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600" w:rsidRPr="00B960A1" w:rsidRDefault="00D23D09">
      <w:pPr>
        <w:jc w:val="center"/>
        <w:rPr>
          <w:rFonts w:ascii="Tahoma" w:hAnsi="Tahoma" w:cs="Tahoma"/>
        </w:rPr>
      </w:pPr>
      <w:r>
        <w:rPr>
          <w:rFonts w:ascii="Tahoma" w:hAnsi="Tahoma" w:cs="Tahoma"/>
          <w:noProof/>
          <w:lang w:val="en-US"/>
        </w:rPr>
        <w:drawing>
          <wp:inline distT="0" distB="0" distL="0" distR="0">
            <wp:extent cx="2057400" cy="866775"/>
            <wp:effectExtent l="19050" t="0" r="0" b="0"/>
            <wp:docPr id="1" name="Picture 1" descr="cthul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hulhu"/>
                    <pic:cNvPicPr>
                      <a:picLocks noChangeAspect="1" noChangeArrowheads="1"/>
                    </pic:cNvPicPr>
                  </pic:nvPicPr>
                  <pic:blipFill>
                    <a:blip r:embed="rId7"/>
                    <a:srcRect/>
                    <a:stretch>
                      <a:fillRect/>
                    </a:stretch>
                  </pic:blipFill>
                  <pic:spPr bwMode="auto">
                    <a:xfrm>
                      <a:off x="0" y="0"/>
                      <a:ext cx="2057400" cy="866775"/>
                    </a:xfrm>
                    <a:prstGeom prst="rect">
                      <a:avLst/>
                    </a:prstGeom>
                    <a:noFill/>
                    <a:ln w="9525">
                      <a:noFill/>
                      <a:miter lim="800000"/>
                      <a:headEnd/>
                      <a:tailEnd/>
                    </a:ln>
                  </pic:spPr>
                </pic:pic>
              </a:graphicData>
            </a:graphic>
          </wp:inline>
        </w:drawing>
      </w:r>
    </w:p>
    <w:p w:rsidR="00705600" w:rsidRPr="00B960A1" w:rsidRDefault="00705600">
      <w:pPr>
        <w:jc w:val="center"/>
        <w:rPr>
          <w:rFonts w:ascii="Tahoma" w:hAnsi="Tahoma" w:cs="Tahoma"/>
        </w:rPr>
      </w:pPr>
    </w:p>
    <w:p w:rsidR="00705600" w:rsidRPr="00B960A1" w:rsidRDefault="000C0EDC">
      <w:pPr>
        <w:pBdr>
          <w:top w:val="single" w:sz="6" w:space="1" w:color="auto"/>
          <w:bottom w:val="single" w:sz="6" w:space="1" w:color="auto"/>
        </w:pBdr>
        <w:jc w:val="center"/>
        <w:rPr>
          <w:rFonts w:ascii="Tahoma" w:hAnsi="Tahoma" w:cs="Tahoma"/>
          <w:b/>
          <w:sz w:val="48"/>
        </w:rPr>
      </w:pPr>
      <w:r>
        <w:rPr>
          <w:rFonts w:ascii="Tahoma" w:hAnsi="Tahoma" w:cs="Tahoma"/>
          <w:b/>
          <w:sz w:val="48"/>
        </w:rPr>
        <w:t>Los Habitantes de la Fosa</w:t>
      </w:r>
    </w:p>
    <w:p w:rsidR="00705600" w:rsidRDefault="00705600">
      <w:pPr>
        <w:jc w:val="center"/>
        <w:rPr>
          <w:rFonts w:ascii="Tahoma" w:hAnsi="Tahoma" w:cs="Tahoma"/>
          <w:sz w:val="28"/>
        </w:rPr>
      </w:pPr>
    </w:p>
    <w:p w:rsidR="00586077" w:rsidRPr="00C9150E" w:rsidRDefault="00586077" w:rsidP="00586077">
      <w:pPr>
        <w:pBdr>
          <w:top w:val="single" w:sz="18" w:space="1" w:color="auto"/>
          <w:left w:val="single" w:sz="18" w:space="4" w:color="auto"/>
          <w:bottom w:val="single" w:sz="18" w:space="1" w:color="auto"/>
          <w:right w:val="single" w:sz="18" w:space="4" w:color="auto"/>
        </w:pBdr>
        <w:jc w:val="center"/>
        <w:rPr>
          <w:rFonts w:ascii="Tahoma" w:hAnsi="Tahoma" w:cs="Tahoma"/>
          <w:lang w:val="es-MX"/>
        </w:rPr>
      </w:pPr>
      <w:r w:rsidRPr="00C9150E">
        <w:rPr>
          <w:rFonts w:ascii="Tahoma" w:hAnsi="Tahoma" w:cs="Tahoma"/>
          <w:lang w:val="es-MX"/>
        </w:rPr>
        <w:t xml:space="preserve">Idea </w:t>
      </w:r>
      <w:r>
        <w:rPr>
          <w:rFonts w:ascii="Tahoma" w:hAnsi="Tahoma" w:cs="Tahoma"/>
          <w:lang w:val="es-MX"/>
        </w:rPr>
        <w:t xml:space="preserve">e historia </w:t>
      </w:r>
      <w:r w:rsidRPr="00C9150E">
        <w:rPr>
          <w:rFonts w:ascii="Tahoma" w:hAnsi="Tahoma" w:cs="Tahoma"/>
          <w:lang w:val="es-MX"/>
        </w:rPr>
        <w:t>original</w:t>
      </w:r>
      <w:r w:rsidR="008975ED">
        <w:rPr>
          <w:rFonts w:ascii="Tahoma" w:hAnsi="Tahoma" w:cs="Tahoma"/>
          <w:lang w:val="es-MX"/>
        </w:rPr>
        <w:t>: “El horror que habita bajo la fosa”,</w:t>
      </w:r>
      <w:r w:rsidRPr="00C9150E">
        <w:rPr>
          <w:rFonts w:ascii="Tahoma" w:hAnsi="Tahoma" w:cs="Tahoma"/>
          <w:lang w:val="es-MX"/>
        </w:rPr>
        <w:t xml:space="preserve"> por </w:t>
      </w:r>
      <w:r>
        <w:rPr>
          <w:rFonts w:ascii="Tahoma" w:hAnsi="Tahoma" w:cs="Tahoma"/>
          <w:lang w:val="es-MX"/>
        </w:rPr>
        <w:t>José L. Moreno</w:t>
      </w:r>
      <w:r w:rsidRPr="00C9150E">
        <w:rPr>
          <w:rFonts w:ascii="Tahoma" w:hAnsi="Tahoma" w:cs="Tahoma"/>
          <w:lang w:val="es-MX"/>
        </w:rPr>
        <w:t xml:space="preserve"> (</w:t>
      </w:r>
      <w:r>
        <w:rPr>
          <w:rFonts w:ascii="Tahoma" w:hAnsi="Tahoma" w:cs="Tahoma"/>
          <w:lang w:val="es-MX"/>
        </w:rPr>
        <w:t>Verano de 1997</w:t>
      </w:r>
      <w:r w:rsidR="008975ED">
        <w:rPr>
          <w:rFonts w:ascii="Tahoma" w:hAnsi="Tahoma" w:cs="Tahoma"/>
          <w:lang w:val="es-MX"/>
        </w:rPr>
        <w:t>). R</w:t>
      </w:r>
      <w:r w:rsidRPr="00C9150E">
        <w:rPr>
          <w:rFonts w:ascii="Tahoma" w:hAnsi="Tahoma" w:cs="Tahoma"/>
          <w:lang w:val="es-MX"/>
        </w:rPr>
        <w:t>eescrit</w:t>
      </w:r>
      <w:r>
        <w:rPr>
          <w:rFonts w:ascii="Tahoma" w:hAnsi="Tahoma" w:cs="Tahoma"/>
          <w:lang w:val="es-MX"/>
        </w:rPr>
        <w:t>a</w:t>
      </w:r>
      <w:r w:rsidRPr="00C9150E">
        <w:rPr>
          <w:rFonts w:ascii="Tahoma" w:hAnsi="Tahoma" w:cs="Tahoma"/>
          <w:lang w:val="es-MX"/>
        </w:rPr>
        <w:t xml:space="preserve"> y modificad</w:t>
      </w:r>
      <w:r>
        <w:rPr>
          <w:rFonts w:ascii="Tahoma" w:hAnsi="Tahoma" w:cs="Tahoma"/>
          <w:lang w:val="es-MX"/>
        </w:rPr>
        <w:t>a de manera considerable</w:t>
      </w:r>
      <w:r w:rsidRPr="00C9150E">
        <w:rPr>
          <w:rFonts w:ascii="Tahoma" w:hAnsi="Tahoma" w:cs="Tahoma"/>
          <w:lang w:val="es-MX"/>
        </w:rPr>
        <w:t xml:space="preserve"> por Santiago Mollo (2010).</w:t>
      </w:r>
    </w:p>
    <w:p w:rsidR="00586077" w:rsidRPr="00586077" w:rsidRDefault="00586077">
      <w:pPr>
        <w:jc w:val="center"/>
        <w:rPr>
          <w:rFonts w:ascii="Tahoma" w:hAnsi="Tahoma" w:cs="Tahoma"/>
          <w:sz w:val="28"/>
          <w:lang w:val="es-MX"/>
        </w:rPr>
      </w:pPr>
    </w:p>
    <w:p w:rsidR="000C0EDC" w:rsidRDefault="00705600">
      <w:pPr>
        <w:pStyle w:val="BodyText"/>
        <w:rPr>
          <w:rFonts w:ascii="Tahoma" w:hAnsi="Tahoma" w:cs="Tahoma"/>
          <w:i/>
          <w:sz w:val="22"/>
          <w:szCs w:val="22"/>
        </w:rPr>
      </w:pPr>
      <w:r w:rsidRPr="000C0EDC">
        <w:rPr>
          <w:rFonts w:ascii="Tahoma" w:hAnsi="Tahoma" w:cs="Tahoma"/>
          <w:i/>
          <w:sz w:val="22"/>
          <w:szCs w:val="22"/>
        </w:rPr>
        <w:t>Partida sencilla</w:t>
      </w:r>
      <w:r w:rsidR="000C0EDC">
        <w:rPr>
          <w:rFonts w:ascii="Tahoma" w:hAnsi="Tahoma" w:cs="Tahoma"/>
          <w:i/>
          <w:sz w:val="22"/>
          <w:szCs w:val="22"/>
        </w:rPr>
        <w:t xml:space="preserve"> y directa</w:t>
      </w:r>
      <w:r w:rsidRPr="000C0EDC">
        <w:rPr>
          <w:rFonts w:ascii="Tahoma" w:hAnsi="Tahoma" w:cs="Tahoma"/>
          <w:i/>
          <w:sz w:val="22"/>
          <w:szCs w:val="22"/>
        </w:rPr>
        <w:t>,</w:t>
      </w:r>
      <w:r w:rsidR="000C0EDC">
        <w:rPr>
          <w:rFonts w:ascii="Tahoma" w:hAnsi="Tahoma" w:cs="Tahoma"/>
          <w:i/>
          <w:sz w:val="22"/>
          <w:szCs w:val="22"/>
        </w:rPr>
        <w:t xml:space="preserve"> pensada</w:t>
      </w:r>
      <w:r w:rsidRPr="000C0EDC">
        <w:rPr>
          <w:rFonts w:ascii="Tahoma" w:hAnsi="Tahoma" w:cs="Tahoma"/>
          <w:i/>
          <w:sz w:val="22"/>
          <w:szCs w:val="22"/>
        </w:rPr>
        <w:t xml:space="preserve"> para un</w:t>
      </w:r>
      <w:r w:rsidR="000C0EDC">
        <w:rPr>
          <w:rFonts w:ascii="Tahoma" w:hAnsi="Tahoma" w:cs="Tahoma"/>
          <w:i/>
          <w:sz w:val="22"/>
          <w:szCs w:val="22"/>
        </w:rPr>
        <w:t xml:space="preserve"> único jugador o dos como mucho. N</w:t>
      </w:r>
      <w:r w:rsidRPr="000C0EDC">
        <w:rPr>
          <w:rFonts w:ascii="Tahoma" w:hAnsi="Tahoma" w:cs="Tahoma"/>
          <w:i/>
          <w:sz w:val="22"/>
          <w:szCs w:val="22"/>
        </w:rPr>
        <w:t>o es necesario que los jugadores tengan experiencia</w:t>
      </w:r>
      <w:r w:rsidR="000C0EDC">
        <w:rPr>
          <w:rFonts w:ascii="Tahoma" w:hAnsi="Tahoma" w:cs="Tahoma"/>
          <w:i/>
          <w:sz w:val="22"/>
          <w:szCs w:val="22"/>
        </w:rPr>
        <w:t xml:space="preserve"> en los Mitos</w:t>
      </w:r>
      <w:r w:rsidRPr="000C0EDC">
        <w:rPr>
          <w:rFonts w:ascii="Tahoma" w:hAnsi="Tahoma" w:cs="Tahoma"/>
          <w:i/>
          <w:sz w:val="22"/>
          <w:szCs w:val="22"/>
        </w:rPr>
        <w:t xml:space="preserve">. </w:t>
      </w:r>
    </w:p>
    <w:p w:rsidR="00705600" w:rsidRPr="00B960A1" w:rsidRDefault="00705600">
      <w:pPr>
        <w:pStyle w:val="BodyText"/>
        <w:rPr>
          <w:rFonts w:ascii="Tahoma" w:hAnsi="Tahoma" w:cs="Tahoma"/>
          <w:i/>
          <w:sz w:val="24"/>
          <w:szCs w:val="24"/>
        </w:rPr>
      </w:pPr>
      <w:r w:rsidRPr="000C0EDC">
        <w:rPr>
          <w:rFonts w:ascii="Tahoma" w:hAnsi="Tahoma" w:cs="Tahoma"/>
          <w:i/>
          <w:sz w:val="22"/>
          <w:szCs w:val="22"/>
        </w:rPr>
        <w:t>Duración: una sesión de juego</w:t>
      </w:r>
      <w:r w:rsidRPr="00B960A1">
        <w:rPr>
          <w:rFonts w:ascii="Tahoma" w:hAnsi="Tahoma" w:cs="Tahoma"/>
          <w:i/>
          <w:sz w:val="24"/>
          <w:szCs w:val="24"/>
        </w:rPr>
        <w:t>.</w:t>
      </w:r>
    </w:p>
    <w:p w:rsidR="00705600" w:rsidRPr="00B960A1" w:rsidRDefault="00705600">
      <w:pPr>
        <w:jc w:val="center"/>
        <w:rPr>
          <w:rFonts w:ascii="Tahoma" w:hAnsi="Tahoma" w:cs="Tahoma"/>
          <w:sz w:val="28"/>
        </w:rPr>
      </w:pPr>
    </w:p>
    <w:p w:rsidR="00705600" w:rsidRPr="00B960A1" w:rsidRDefault="00705600">
      <w:pPr>
        <w:jc w:val="center"/>
        <w:rPr>
          <w:rFonts w:ascii="Tahoma" w:hAnsi="Tahoma" w:cs="Tahoma"/>
          <w:b/>
        </w:rPr>
      </w:pPr>
      <w:r w:rsidRPr="00B960A1">
        <w:rPr>
          <w:rFonts w:ascii="Tahoma" w:hAnsi="Tahoma" w:cs="Tahoma"/>
          <w:b/>
        </w:rPr>
        <w:t>Boston,  Lunes 3</w:t>
      </w:r>
      <w:r w:rsidR="000C0EDC">
        <w:rPr>
          <w:rFonts w:ascii="Tahoma" w:hAnsi="Tahoma" w:cs="Tahoma"/>
          <w:b/>
        </w:rPr>
        <w:t>0</w:t>
      </w:r>
      <w:r w:rsidRPr="00B960A1">
        <w:rPr>
          <w:rFonts w:ascii="Tahoma" w:hAnsi="Tahoma" w:cs="Tahoma"/>
          <w:b/>
        </w:rPr>
        <w:t xml:space="preserve"> de Octubre de 19</w:t>
      </w:r>
      <w:r w:rsidR="00B960A1" w:rsidRPr="00B960A1">
        <w:rPr>
          <w:rFonts w:ascii="Tahoma" w:hAnsi="Tahoma" w:cs="Tahoma"/>
          <w:b/>
        </w:rPr>
        <w:t>2..</w:t>
      </w:r>
    </w:p>
    <w:p w:rsidR="00705600" w:rsidRPr="00B960A1" w:rsidRDefault="00705600">
      <w:pPr>
        <w:jc w:val="center"/>
        <w:rPr>
          <w:rFonts w:ascii="Tahoma" w:hAnsi="Tahoma" w:cs="Tahoma"/>
          <w:b/>
        </w:rPr>
      </w:pPr>
    </w:p>
    <w:p w:rsidR="00705600" w:rsidRPr="00B960A1" w:rsidRDefault="00AD06B7">
      <w:pPr>
        <w:pStyle w:val="Heading1"/>
        <w:shd w:val="pct25" w:color="auto" w:fill="auto"/>
        <w:rPr>
          <w:rFonts w:ascii="Tahoma" w:hAnsi="Tahoma" w:cs="Tahoma"/>
          <w:sz w:val="20"/>
        </w:rPr>
      </w:pPr>
      <w:r>
        <w:rPr>
          <w:rFonts w:ascii="Tahoma" w:hAnsi="Tahoma" w:cs="Tahoma"/>
          <w:sz w:val="20"/>
        </w:rPr>
        <w:t>Información para el G</w:t>
      </w:r>
      <w:r w:rsidR="00705600" w:rsidRPr="00B960A1">
        <w:rPr>
          <w:rFonts w:ascii="Tahoma" w:hAnsi="Tahoma" w:cs="Tahoma"/>
          <w:sz w:val="20"/>
        </w:rPr>
        <w:t>uardián</w:t>
      </w:r>
    </w:p>
    <w:p w:rsidR="00705600" w:rsidRPr="00B960A1" w:rsidRDefault="00705600">
      <w:pPr>
        <w:jc w:val="both"/>
        <w:rPr>
          <w:rFonts w:ascii="Tahoma" w:hAnsi="Tahoma" w:cs="Tahoma"/>
          <w:b/>
        </w:rPr>
      </w:pPr>
    </w:p>
    <w:p w:rsidR="00705600" w:rsidRPr="00B960A1" w:rsidRDefault="00705600">
      <w:pPr>
        <w:jc w:val="both"/>
        <w:rPr>
          <w:rFonts w:ascii="Tahoma" w:hAnsi="Tahoma" w:cs="Tahoma"/>
        </w:rPr>
      </w:pPr>
      <w:r w:rsidRPr="00B960A1">
        <w:rPr>
          <w:rFonts w:ascii="Tahoma" w:hAnsi="Tahoma" w:cs="Tahoma"/>
          <w:b/>
        </w:rPr>
        <w:tab/>
      </w:r>
      <w:r w:rsidR="008A6798">
        <w:rPr>
          <w:rFonts w:ascii="Tahoma" w:hAnsi="Tahoma" w:cs="Tahoma"/>
        </w:rPr>
        <w:t>Robert</w:t>
      </w:r>
      <w:r w:rsidRPr="00B960A1">
        <w:rPr>
          <w:rFonts w:ascii="Tahoma" w:hAnsi="Tahoma" w:cs="Tahoma"/>
        </w:rPr>
        <w:t xml:space="preserve"> Watel</w:t>
      </w:r>
      <w:r w:rsidR="000425AB">
        <w:rPr>
          <w:rFonts w:ascii="Tahoma" w:hAnsi="Tahoma" w:cs="Tahoma"/>
        </w:rPr>
        <w:t>and</w:t>
      </w:r>
      <w:r w:rsidRPr="00B960A1">
        <w:rPr>
          <w:rFonts w:ascii="Tahoma" w:hAnsi="Tahoma" w:cs="Tahoma"/>
        </w:rPr>
        <w:t>, vigilante del cementerio</w:t>
      </w:r>
      <w:r w:rsidR="000425AB">
        <w:rPr>
          <w:rFonts w:ascii="Tahoma" w:hAnsi="Tahoma" w:cs="Tahoma"/>
        </w:rPr>
        <w:t xml:space="preserve"> de </w:t>
      </w:r>
      <w:r w:rsidR="000425AB" w:rsidRPr="00B960A1">
        <w:rPr>
          <w:rFonts w:ascii="Tahoma" w:hAnsi="Tahoma" w:cs="Tahoma"/>
        </w:rPr>
        <w:t>Sommerville</w:t>
      </w:r>
      <w:r w:rsidR="000425AB">
        <w:rPr>
          <w:rFonts w:ascii="Tahoma" w:hAnsi="Tahoma" w:cs="Tahoma"/>
        </w:rPr>
        <w:t>,</w:t>
      </w:r>
      <w:r w:rsidRPr="00B960A1">
        <w:rPr>
          <w:rFonts w:ascii="Tahoma" w:hAnsi="Tahoma" w:cs="Tahoma"/>
        </w:rPr>
        <w:t xml:space="preserve"> pueblo cerca</w:t>
      </w:r>
      <w:r w:rsidR="000425AB">
        <w:rPr>
          <w:rFonts w:ascii="Tahoma" w:hAnsi="Tahoma" w:cs="Tahoma"/>
        </w:rPr>
        <w:t>no a</w:t>
      </w:r>
      <w:r w:rsidRPr="00B960A1">
        <w:rPr>
          <w:rFonts w:ascii="Tahoma" w:hAnsi="Tahoma" w:cs="Tahoma"/>
        </w:rPr>
        <w:t xml:space="preserve"> Boston, encontró hace un año entre los objetos personales de su abuelo</w:t>
      </w:r>
      <w:r w:rsidR="007F3A46">
        <w:rPr>
          <w:rFonts w:ascii="Tahoma" w:hAnsi="Tahoma" w:cs="Tahoma"/>
        </w:rPr>
        <w:t>,</w:t>
      </w:r>
      <w:r w:rsidRPr="00B960A1">
        <w:rPr>
          <w:rFonts w:ascii="Tahoma" w:hAnsi="Tahoma" w:cs="Tahoma"/>
        </w:rPr>
        <w:t xml:space="preserve"> Andrew </w:t>
      </w:r>
      <w:r w:rsidR="000425AB">
        <w:rPr>
          <w:rFonts w:ascii="Tahoma" w:hAnsi="Tahoma" w:cs="Tahoma"/>
        </w:rPr>
        <w:t>Wateland</w:t>
      </w:r>
      <w:r w:rsidRPr="00B960A1">
        <w:rPr>
          <w:rFonts w:ascii="Tahoma" w:hAnsi="Tahoma" w:cs="Tahoma"/>
        </w:rPr>
        <w:t xml:space="preserve">, un viejo libro manuscrito que hablaba de los muertos, </w:t>
      </w:r>
      <w:r w:rsidR="00B960A1">
        <w:rPr>
          <w:rFonts w:ascii="Tahoma" w:hAnsi="Tahoma" w:cs="Tahoma"/>
        </w:rPr>
        <w:t>el reino de los muertos y</w:t>
      </w:r>
      <w:r w:rsidRPr="00B960A1">
        <w:rPr>
          <w:rFonts w:ascii="Tahoma" w:hAnsi="Tahoma" w:cs="Tahoma"/>
        </w:rPr>
        <w:t xml:space="preserve"> trataba de la raza de los G</w:t>
      </w:r>
      <w:r w:rsidR="000425AB">
        <w:rPr>
          <w:rFonts w:ascii="Tahoma" w:hAnsi="Tahoma" w:cs="Tahoma"/>
        </w:rPr>
        <w:t>houles</w:t>
      </w:r>
      <w:r w:rsidRPr="00B960A1">
        <w:rPr>
          <w:rFonts w:ascii="Tahoma" w:hAnsi="Tahoma" w:cs="Tahoma"/>
        </w:rPr>
        <w:t xml:space="preserve">. </w:t>
      </w:r>
    </w:p>
    <w:p w:rsidR="00705600" w:rsidRPr="00B960A1" w:rsidRDefault="00705600">
      <w:pPr>
        <w:jc w:val="both"/>
        <w:rPr>
          <w:rFonts w:ascii="Tahoma" w:hAnsi="Tahoma" w:cs="Tahoma"/>
        </w:rPr>
      </w:pPr>
    </w:p>
    <w:p w:rsidR="00705600" w:rsidRPr="00B960A1" w:rsidRDefault="00705600">
      <w:pPr>
        <w:jc w:val="both"/>
        <w:rPr>
          <w:rFonts w:ascii="Tahoma" w:hAnsi="Tahoma" w:cs="Tahoma"/>
        </w:rPr>
      </w:pPr>
      <w:r w:rsidRPr="00B960A1">
        <w:rPr>
          <w:rFonts w:ascii="Tahoma" w:hAnsi="Tahoma" w:cs="Tahoma"/>
        </w:rPr>
        <w:tab/>
      </w:r>
      <w:r w:rsidR="00B960A1">
        <w:rPr>
          <w:rFonts w:ascii="Tahoma" w:hAnsi="Tahoma" w:cs="Tahoma"/>
        </w:rPr>
        <w:t>Este libro mencionaba también que bajo</w:t>
      </w:r>
      <w:r w:rsidR="002A445C">
        <w:rPr>
          <w:rFonts w:ascii="Tahoma" w:hAnsi="Tahoma" w:cs="Tahoma"/>
        </w:rPr>
        <w:t xml:space="preserve"> los montes cercanos existía</w:t>
      </w:r>
      <w:r w:rsidRPr="00B960A1">
        <w:rPr>
          <w:rFonts w:ascii="Tahoma" w:hAnsi="Tahoma" w:cs="Tahoma"/>
        </w:rPr>
        <w:t xml:space="preserve"> una red de túneles en donde habita</w:t>
      </w:r>
      <w:r w:rsidR="002A445C">
        <w:rPr>
          <w:rFonts w:ascii="Tahoma" w:hAnsi="Tahoma" w:cs="Tahoma"/>
        </w:rPr>
        <w:t>ba</w:t>
      </w:r>
      <w:r w:rsidRPr="00B960A1">
        <w:rPr>
          <w:rFonts w:ascii="Tahoma" w:hAnsi="Tahoma" w:cs="Tahoma"/>
        </w:rPr>
        <w:t xml:space="preserve"> una colonia de gules. Estos túneles tienen salidas ocultas que dan al pueblo y otras </w:t>
      </w:r>
      <w:r w:rsidR="002A445C">
        <w:rPr>
          <w:rFonts w:ascii="Tahoma" w:hAnsi="Tahoma" w:cs="Tahoma"/>
        </w:rPr>
        <w:t xml:space="preserve">que dan </w:t>
      </w:r>
      <w:r w:rsidRPr="00B960A1">
        <w:rPr>
          <w:rFonts w:ascii="Tahoma" w:hAnsi="Tahoma" w:cs="Tahoma"/>
        </w:rPr>
        <w:t xml:space="preserve">al bosque colindante, a través de ellas realizan incursiones y robos para </w:t>
      </w:r>
      <w:r w:rsidR="00B960A1">
        <w:rPr>
          <w:rFonts w:ascii="Tahoma" w:hAnsi="Tahoma" w:cs="Tahoma"/>
        </w:rPr>
        <w:t>cazar o robar</w:t>
      </w:r>
      <w:r w:rsidRPr="00B960A1">
        <w:rPr>
          <w:rFonts w:ascii="Tahoma" w:hAnsi="Tahoma" w:cs="Tahoma"/>
        </w:rPr>
        <w:t xml:space="preserve"> animales o cadáveres humanos cuando </w:t>
      </w:r>
      <w:r w:rsidR="00B960A1">
        <w:rPr>
          <w:rFonts w:ascii="Tahoma" w:hAnsi="Tahoma" w:cs="Tahoma"/>
        </w:rPr>
        <w:t>les es posible</w:t>
      </w:r>
      <w:r w:rsidRPr="00B960A1">
        <w:rPr>
          <w:rFonts w:ascii="Tahoma" w:hAnsi="Tahoma" w:cs="Tahoma"/>
        </w:rPr>
        <w:t>.</w:t>
      </w:r>
    </w:p>
    <w:p w:rsidR="00705600" w:rsidRPr="00B960A1" w:rsidRDefault="00705600">
      <w:pPr>
        <w:jc w:val="both"/>
        <w:rPr>
          <w:rFonts w:ascii="Tahoma" w:hAnsi="Tahoma" w:cs="Tahoma"/>
        </w:rPr>
      </w:pPr>
    </w:p>
    <w:p w:rsidR="00705600" w:rsidRPr="00B960A1" w:rsidRDefault="00705600">
      <w:pPr>
        <w:jc w:val="both"/>
        <w:rPr>
          <w:rFonts w:ascii="Tahoma" w:hAnsi="Tahoma" w:cs="Tahoma"/>
        </w:rPr>
      </w:pPr>
      <w:r w:rsidRPr="00B960A1">
        <w:rPr>
          <w:rFonts w:ascii="Tahoma" w:hAnsi="Tahoma" w:cs="Tahoma"/>
        </w:rPr>
        <w:tab/>
        <w:t>Después de dedicar algo más de un año al estudio y lectura del libro,</w:t>
      </w:r>
      <w:r w:rsidR="003C5A29">
        <w:rPr>
          <w:rFonts w:ascii="Tahoma" w:hAnsi="Tahoma" w:cs="Tahoma"/>
        </w:rPr>
        <w:t xml:space="preserve"> mientras al mismo tiempo cortejaba a una joven que aparentemente lo correspondía,</w:t>
      </w:r>
      <w:r w:rsidRPr="00B960A1">
        <w:rPr>
          <w:rFonts w:ascii="Tahoma" w:hAnsi="Tahoma" w:cs="Tahoma"/>
        </w:rPr>
        <w:t xml:space="preserve"> </w:t>
      </w:r>
      <w:r w:rsidR="00B960A1">
        <w:rPr>
          <w:rFonts w:ascii="Tahoma" w:hAnsi="Tahoma" w:cs="Tahoma"/>
        </w:rPr>
        <w:t>l</w:t>
      </w:r>
      <w:r w:rsidRPr="00B960A1">
        <w:rPr>
          <w:rFonts w:ascii="Tahoma" w:hAnsi="Tahoma" w:cs="Tahoma"/>
        </w:rPr>
        <w:t xml:space="preserve">a salud mental de </w:t>
      </w:r>
      <w:r w:rsidR="008A6798">
        <w:rPr>
          <w:rFonts w:ascii="Tahoma" w:hAnsi="Tahoma" w:cs="Tahoma"/>
        </w:rPr>
        <w:t>Robert</w:t>
      </w:r>
      <w:r w:rsidRPr="00B960A1">
        <w:rPr>
          <w:rFonts w:ascii="Tahoma" w:hAnsi="Tahoma" w:cs="Tahoma"/>
        </w:rPr>
        <w:t xml:space="preserve"> se vio afectada </w:t>
      </w:r>
      <w:r w:rsidR="00B960A1">
        <w:rPr>
          <w:rFonts w:ascii="Tahoma" w:hAnsi="Tahoma" w:cs="Tahoma"/>
        </w:rPr>
        <w:t>seriamente</w:t>
      </w:r>
      <w:r w:rsidR="003C5A29">
        <w:rPr>
          <w:rFonts w:ascii="Tahoma" w:hAnsi="Tahoma" w:cs="Tahoma"/>
        </w:rPr>
        <w:t xml:space="preserve"> cuando la joven decidió casarse con otro pretendiente. Robert decide entonces</w:t>
      </w:r>
      <w:r w:rsidRPr="00B960A1">
        <w:rPr>
          <w:rFonts w:ascii="Tahoma" w:hAnsi="Tahoma" w:cs="Tahoma"/>
        </w:rPr>
        <w:t xml:space="preserve"> seguir los pasos de su abuelo,</w:t>
      </w:r>
      <w:r w:rsidR="002A445C">
        <w:rPr>
          <w:rFonts w:ascii="Tahoma" w:hAnsi="Tahoma" w:cs="Tahoma"/>
        </w:rPr>
        <w:t xml:space="preserve"> </w:t>
      </w:r>
      <w:r w:rsidR="003C5A29">
        <w:rPr>
          <w:rFonts w:ascii="Tahoma" w:hAnsi="Tahoma" w:cs="Tahoma"/>
        </w:rPr>
        <w:t>transformándose</w:t>
      </w:r>
      <w:r w:rsidRPr="00B960A1">
        <w:rPr>
          <w:rFonts w:ascii="Tahoma" w:hAnsi="Tahoma" w:cs="Tahoma"/>
        </w:rPr>
        <w:t xml:space="preserve"> en un G</w:t>
      </w:r>
      <w:r w:rsidR="002A445C">
        <w:rPr>
          <w:rFonts w:ascii="Tahoma" w:hAnsi="Tahoma" w:cs="Tahoma"/>
        </w:rPr>
        <w:t>houl</w:t>
      </w:r>
      <w:r w:rsidRPr="00B960A1">
        <w:rPr>
          <w:rFonts w:ascii="Tahoma" w:hAnsi="Tahoma" w:cs="Tahoma"/>
        </w:rPr>
        <w:t xml:space="preserve"> </w:t>
      </w:r>
      <w:r w:rsidR="007F3A46">
        <w:rPr>
          <w:rFonts w:ascii="Tahoma" w:hAnsi="Tahoma" w:cs="Tahoma"/>
        </w:rPr>
        <w:t>como hizo él</w:t>
      </w:r>
      <w:r w:rsidR="003C5A29">
        <w:rPr>
          <w:rFonts w:ascii="Tahoma" w:hAnsi="Tahoma" w:cs="Tahoma"/>
        </w:rPr>
        <w:t>, buscando</w:t>
      </w:r>
      <w:r w:rsidRPr="00B960A1">
        <w:rPr>
          <w:rFonts w:ascii="Tahoma" w:hAnsi="Tahoma" w:cs="Tahoma"/>
        </w:rPr>
        <w:t xml:space="preserve"> así una pseudo vida eterna</w:t>
      </w:r>
      <w:r w:rsidR="00B960A1">
        <w:rPr>
          <w:rFonts w:ascii="Tahoma" w:hAnsi="Tahoma" w:cs="Tahoma"/>
        </w:rPr>
        <w:t xml:space="preserve"> en la que lo acompañaría para siempre</w:t>
      </w:r>
      <w:r w:rsidRPr="00B960A1">
        <w:rPr>
          <w:rFonts w:ascii="Tahoma" w:hAnsi="Tahoma" w:cs="Tahoma"/>
        </w:rPr>
        <w:t xml:space="preserve">. Se ha encargado de profanar algunas tumbas para realizar ofrendas a los </w:t>
      </w:r>
      <w:r w:rsidR="003C5A29">
        <w:rPr>
          <w:rFonts w:ascii="Tahoma" w:hAnsi="Tahoma" w:cs="Tahoma"/>
        </w:rPr>
        <w:t>Ghoules</w:t>
      </w:r>
      <w:r w:rsidRPr="00B960A1">
        <w:rPr>
          <w:rFonts w:ascii="Tahoma" w:hAnsi="Tahoma" w:cs="Tahoma"/>
        </w:rPr>
        <w:t>. Posteriormente los invocará para pedirles que le acepten</w:t>
      </w:r>
      <w:r w:rsidR="00B960A1">
        <w:rPr>
          <w:rFonts w:ascii="Tahoma" w:hAnsi="Tahoma" w:cs="Tahoma"/>
        </w:rPr>
        <w:t xml:space="preserve"> entre los suyos</w:t>
      </w:r>
      <w:r w:rsidRPr="00B960A1">
        <w:rPr>
          <w:rFonts w:ascii="Tahoma" w:hAnsi="Tahoma" w:cs="Tahoma"/>
        </w:rPr>
        <w:t xml:space="preserve">. </w:t>
      </w:r>
    </w:p>
    <w:p w:rsidR="00705600" w:rsidRPr="00B960A1" w:rsidRDefault="00705600">
      <w:pPr>
        <w:jc w:val="both"/>
        <w:rPr>
          <w:rFonts w:ascii="Tahoma" w:hAnsi="Tahoma" w:cs="Tahoma"/>
        </w:rPr>
      </w:pPr>
    </w:p>
    <w:p w:rsidR="00705600" w:rsidRPr="00B960A1" w:rsidRDefault="00705600">
      <w:pPr>
        <w:jc w:val="both"/>
        <w:rPr>
          <w:rFonts w:ascii="Tahoma" w:hAnsi="Tahoma" w:cs="Tahoma"/>
        </w:rPr>
      </w:pPr>
      <w:r w:rsidRPr="00B960A1">
        <w:rPr>
          <w:rFonts w:ascii="Tahoma" w:hAnsi="Tahoma" w:cs="Tahoma"/>
        </w:rPr>
        <w:tab/>
        <w:t xml:space="preserve">James </w:t>
      </w:r>
      <w:r w:rsidR="008A6798">
        <w:rPr>
          <w:rFonts w:ascii="Tahoma" w:hAnsi="Tahoma" w:cs="Tahoma"/>
        </w:rPr>
        <w:t>Waller</w:t>
      </w:r>
      <w:r w:rsidR="00B960A1">
        <w:rPr>
          <w:rFonts w:ascii="Tahoma" w:hAnsi="Tahoma" w:cs="Tahoma"/>
        </w:rPr>
        <w:t>, un compañero de trabajo que solía ser su amigo,</w:t>
      </w:r>
      <w:r w:rsidRPr="00B960A1">
        <w:rPr>
          <w:rFonts w:ascii="Tahoma" w:hAnsi="Tahoma" w:cs="Tahoma"/>
        </w:rPr>
        <w:t xml:space="preserve"> </w:t>
      </w:r>
      <w:r w:rsidR="00B960A1">
        <w:rPr>
          <w:rFonts w:ascii="Tahoma" w:hAnsi="Tahoma" w:cs="Tahoma"/>
        </w:rPr>
        <w:t xml:space="preserve">notó el gradual cambio de personalidad de </w:t>
      </w:r>
      <w:r w:rsidR="008A6798">
        <w:rPr>
          <w:rFonts w:ascii="Tahoma" w:hAnsi="Tahoma" w:cs="Tahoma"/>
        </w:rPr>
        <w:t>Bob</w:t>
      </w:r>
      <w:r w:rsidR="00B960A1">
        <w:rPr>
          <w:rFonts w:ascii="Tahoma" w:hAnsi="Tahoma" w:cs="Tahoma"/>
        </w:rPr>
        <w:t xml:space="preserve"> </w:t>
      </w:r>
      <w:r w:rsidRPr="00B960A1">
        <w:rPr>
          <w:rFonts w:ascii="Tahoma" w:hAnsi="Tahoma" w:cs="Tahoma"/>
        </w:rPr>
        <w:t>y se decid</w:t>
      </w:r>
      <w:r w:rsidR="00B960A1">
        <w:rPr>
          <w:rFonts w:ascii="Tahoma" w:hAnsi="Tahoma" w:cs="Tahoma"/>
        </w:rPr>
        <w:t>e</w:t>
      </w:r>
      <w:r w:rsidR="008A6798">
        <w:rPr>
          <w:rFonts w:ascii="Tahoma" w:hAnsi="Tahoma" w:cs="Tahoma"/>
        </w:rPr>
        <w:t xml:space="preserve"> a actuar cuando, </w:t>
      </w:r>
      <w:r w:rsidRPr="00B960A1">
        <w:rPr>
          <w:rFonts w:ascii="Tahoma" w:hAnsi="Tahoma" w:cs="Tahoma"/>
        </w:rPr>
        <w:t xml:space="preserve">una noche </w:t>
      </w:r>
      <w:r w:rsidR="008A6798">
        <w:rPr>
          <w:rFonts w:ascii="Tahoma" w:hAnsi="Tahoma" w:cs="Tahoma"/>
        </w:rPr>
        <w:t xml:space="preserve">en la que va a visitarlo a su casa casi adyacente al cementerio para hablar del tema, observa </w:t>
      </w:r>
      <w:r w:rsidRPr="00B960A1">
        <w:rPr>
          <w:rFonts w:ascii="Tahoma" w:hAnsi="Tahoma" w:cs="Tahoma"/>
        </w:rPr>
        <w:t>a un par de g</w:t>
      </w:r>
      <w:r w:rsidR="002A445C">
        <w:rPr>
          <w:rFonts w:ascii="Tahoma" w:hAnsi="Tahoma" w:cs="Tahoma"/>
        </w:rPr>
        <w:t>houle</w:t>
      </w:r>
      <w:r w:rsidRPr="00B960A1">
        <w:rPr>
          <w:rFonts w:ascii="Tahoma" w:hAnsi="Tahoma" w:cs="Tahoma"/>
        </w:rPr>
        <w:t>s recogiendo una ofrend</w:t>
      </w:r>
      <w:r w:rsidR="00B960A1">
        <w:rPr>
          <w:rFonts w:ascii="Tahoma" w:hAnsi="Tahoma" w:cs="Tahoma"/>
        </w:rPr>
        <w:t>a</w:t>
      </w:r>
      <w:r w:rsidRPr="00B960A1">
        <w:rPr>
          <w:rFonts w:ascii="Tahoma" w:hAnsi="Tahoma" w:cs="Tahoma"/>
        </w:rPr>
        <w:t xml:space="preserve"> de </w:t>
      </w:r>
      <w:r w:rsidR="008A6798">
        <w:rPr>
          <w:rFonts w:ascii="Tahoma" w:hAnsi="Tahoma" w:cs="Tahoma"/>
        </w:rPr>
        <w:t>Bob, que les está entregando unas bolsas grandes de las que sobresalen pies descalzos, claramente</w:t>
      </w:r>
      <w:r w:rsidRPr="00B960A1">
        <w:rPr>
          <w:rFonts w:ascii="Tahoma" w:hAnsi="Tahoma" w:cs="Tahoma"/>
        </w:rPr>
        <w:t xml:space="preserve"> cadáver</w:t>
      </w:r>
      <w:r w:rsidR="008A6798">
        <w:rPr>
          <w:rFonts w:ascii="Tahoma" w:hAnsi="Tahoma" w:cs="Tahoma"/>
        </w:rPr>
        <w:t>es</w:t>
      </w:r>
      <w:r w:rsidRPr="00B960A1">
        <w:rPr>
          <w:rFonts w:ascii="Tahoma" w:hAnsi="Tahoma" w:cs="Tahoma"/>
        </w:rPr>
        <w:t>. Se compra un revolver decidido a detener a su compañero a cualquier precio.</w:t>
      </w:r>
    </w:p>
    <w:p w:rsidR="00705600" w:rsidRPr="00B960A1" w:rsidRDefault="00705600">
      <w:pPr>
        <w:jc w:val="both"/>
        <w:rPr>
          <w:rFonts w:ascii="Tahoma" w:hAnsi="Tahoma" w:cs="Tahoma"/>
        </w:rPr>
      </w:pPr>
    </w:p>
    <w:p w:rsidR="00705600" w:rsidRPr="00B960A1" w:rsidRDefault="00705600">
      <w:pPr>
        <w:jc w:val="both"/>
        <w:rPr>
          <w:rFonts w:ascii="Tahoma" w:hAnsi="Tahoma" w:cs="Tahoma"/>
        </w:rPr>
      </w:pPr>
      <w:r w:rsidRPr="00B960A1">
        <w:rPr>
          <w:rFonts w:ascii="Tahoma" w:hAnsi="Tahoma" w:cs="Tahoma"/>
        </w:rPr>
        <w:tab/>
        <w:t xml:space="preserve">En la madrugada del 28 de Octubre </w:t>
      </w:r>
      <w:r w:rsidR="008A6798">
        <w:rPr>
          <w:rFonts w:ascii="Tahoma" w:hAnsi="Tahoma" w:cs="Tahoma"/>
        </w:rPr>
        <w:t>Bob</w:t>
      </w:r>
      <w:r w:rsidRPr="00B960A1">
        <w:rPr>
          <w:rFonts w:ascii="Tahoma" w:hAnsi="Tahoma" w:cs="Tahoma"/>
        </w:rPr>
        <w:t xml:space="preserve"> realiza otra invocación a los G</w:t>
      </w:r>
      <w:r w:rsidR="002A445C">
        <w:rPr>
          <w:rFonts w:ascii="Tahoma" w:hAnsi="Tahoma" w:cs="Tahoma"/>
        </w:rPr>
        <w:t>houles</w:t>
      </w:r>
      <w:r w:rsidRPr="00B960A1">
        <w:rPr>
          <w:rFonts w:ascii="Tahoma" w:hAnsi="Tahoma" w:cs="Tahoma"/>
        </w:rPr>
        <w:t>, pidiéndoles que le acepten en su comunidad. James</w:t>
      </w:r>
      <w:r w:rsidR="008A6798">
        <w:rPr>
          <w:rFonts w:ascii="Tahoma" w:hAnsi="Tahoma" w:cs="Tahoma"/>
        </w:rPr>
        <w:t>,</w:t>
      </w:r>
      <w:r w:rsidRPr="00B960A1">
        <w:rPr>
          <w:rFonts w:ascii="Tahoma" w:hAnsi="Tahoma" w:cs="Tahoma"/>
        </w:rPr>
        <w:t xml:space="preserve"> que</w:t>
      </w:r>
      <w:r w:rsidR="008A6798">
        <w:rPr>
          <w:rFonts w:ascii="Tahoma" w:hAnsi="Tahoma" w:cs="Tahoma"/>
        </w:rPr>
        <w:t xml:space="preserve"> está oculto observando</w:t>
      </w:r>
      <w:r w:rsidRPr="00B960A1">
        <w:rPr>
          <w:rFonts w:ascii="Tahoma" w:hAnsi="Tahoma" w:cs="Tahoma"/>
        </w:rPr>
        <w:t xml:space="preserve"> toda la escena, se decide a intervenir revolver en mano. Los G</w:t>
      </w:r>
      <w:r w:rsidR="002A445C">
        <w:rPr>
          <w:rFonts w:ascii="Tahoma" w:hAnsi="Tahoma" w:cs="Tahoma"/>
        </w:rPr>
        <w:t>houles</w:t>
      </w:r>
      <w:r w:rsidRPr="00B960A1">
        <w:rPr>
          <w:rFonts w:ascii="Tahoma" w:hAnsi="Tahoma" w:cs="Tahoma"/>
        </w:rPr>
        <w:t xml:space="preserve"> huyen, y en mitad de la discusión </w:t>
      </w:r>
      <w:r w:rsidR="008A6798">
        <w:rPr>
          <w:rFonts w:ascii="Tahoma" w:hAnsi="Tahoma" w:cs="Tahoma"/>
        </w:rPr>
        <w:t>Bob</w:t>
      </w:r>
      <w:r w:rsidRPr="00B960A1">
        <w:rPr>
          <w:rFonts w:ascii="Tahoma" w:hAnsi="Tahoma" w:cs="Tahoma"/>
        </w:rPr>
        <w:t xml:space="preserve"> sorprende a James lanzándole un cuchillo que llevaba oculto bajo el abrigo, </w:t>
      </w:r>
      <w:r w:rsidR="008A6798">
        <w:rPr>
          <w:rFonts w:ascii="Tahoma" w:hAnsi="Tahoma" w:cs="Tahoma"/>
        </w:rPr>
        <w:t>acertándole</w:t>
      </w:r>
      <w:r w:rsidRPr="00B960A1">
        <w:rPr>
          <w:rFonts w:ascii="Tahoma" w:hAnsi="Tahoma" w:cs="Tahoma"/>
        </w:rPr>
        <w:t xml:space="preserve"> en el cuello y dejando a su compañero sin vida.</w:t>
      </w:r>
    </w:p>
    <w:p w:rsidR="00705600" w:rsidRPr="00B960A1" w:rsidRDefault="00705600">
      <w:pPr>
        <w:jc w:val="both"/>
        <w:rPr>
          <w:rFonts w:ascii="Tahoma" w:hAnsi="Tahoma" w:cs="Tahoma"/>
        </w:rPr>
      </w:pPr>
    </w:p>
    <w:p w:rsidR="008A6798" w:rsidRDefault="00705600">
      <w:pPr>
        <w:jc w:val="both"/>
        <w:rPr>
          <w:rFonts w:ascii="Tahoma" w:hAnsi="Tahoma" w:cs="Tahoma"/>
        </w:rPr>
      </w:pPr>
      <w:r w:rsidRPr="00B960A1">
        <w:rPr>
          <w:rFonts w:ascii="Tahoma" w:hAnsi="Tahoma" w:cs="Tahoma"/>
        </w:rPr>
        <w:tab/>
      </w:r>
      <w:r w:rsidR="008A6798">
        <w:rPr>
          <w:rFonts w:ascii="Tahoma" w:hAnsi="Tahoma" w:cs="Tahoma"/>
        </w:rPr>
        <w:t>Bob</w:t>
      </w:r>
      <w:r w:rsidRPr="00B960A1">
        <w:rPr>
          <w:rFonts w:ascii="Tahoma" w:hAnsi="Tahoma" w:cs="Tahoma"/>
        </w:rPr>
        <w:t xml:space="preserve"> </w:t>
      </w:r>
      <w:r w:rsidR="000425AB">
        <w:rPr>
          <w:rFonts w:ascii="Tahoma" w:hAnsi="Tahoma" w:cs="Tahoma"/>
        </w:rPr>
        <w:t>Wateland</w:t>
      </w:r>
      <w:r w:rsidRPr="00B960A1">
        <w:rPr>
          <w:rFonts w:ascii="Tahoma" w:hAnsi="Tahoma" w:cs="Tahoma"/>
        </w:rPr>
        <w:t xml:space="preserve"> tendrá que volver a convencer a los Gules para que le acepten</w:t>
      </w:r>
      <w:r w:rsidR="002A445C">
        <w:rPr>
          <w:rFonts w:ascii="Tahoma" w:hAnsi="Tahoma" w:cs="Tahoma"/>
        </w:rPr>
        <w:t xml:space="preserve"> y</w:t>
      </w:r>
      <w:r w:rsidRPr="00B960A1">
        <w:rPr>
          <w:rFonts w:ascii="Tahoma" w:hAnsi="Tahoma" w:cs="Tahoma"/>
        </w:rPr>
        <w:t xml:space="preserve"> esto le llevará unos días (o mejor dicho unas noches), y como ofrenda final utilizará el </w:t>
      </w:r>
      <w:r w:rsidRPr="00B960A1">
        <w:rPr>
          <w:rFonts w:ascii="Tahoma" w:hAnsi="Tahoma" w:cs="Tahoma"/>
        </w:rPr>
        <w:lastRenderedPageBreak/>
        <w:t xml:space="preserve">cuerpo de su compañero James </w:t>
      </w:r>
      <w:r w:rsidR="008A6798">
        <w:rPr>
          <w:rFonts w:ascii="Tahoma" w:hAnsi="Tahoma" w:cs="Tahoma"/>
        </w:rPr>
        <w:t>Waller</w:t>
      </w:r>
      <w:r w:rsidRPr="00B960A1">
        <w:rPr>
          <w:rFonts w:ascii="Tahoma" w:hAnsi="Tahoma" w:cs="Tahoma"/>
        </w:rPr>
        <w:t xml:space="preserve">. Todo esto claro está, si los investigadores no </w:t>
      </w:r>
      <w:r w:rsidR="008A6798">
        <w:rPr>
          <w:rFonts w:ascii="Tahoma" w:hAnsi="Tahoma" w:cs="Tahoma"/>
        </w:rPr>
        <w:t xml:space="preserve">se </w:t>
      </w:r>
      <w:r w:rsidRPr="00B960A1">
        <w:rPr>
          <w:rFonts w:ascii="Tahoma" w:hAnsi="Tahoma" w:cs="Tahoma"/>
        </w:rPr>
        <w:t>lo impiden</w:t>
      </w:r>
      <w:r w:rsidR="008A6798">
        <w:rPr>
          <w:rFonts w:ascii="Tahoma" w:hAnsi="Tahoma" w:cs="Tahoma"/>
        </w:rPr>
        <w:t>.</w:t>
      </w:r>
    </w:p>
    <w:p w:rsidR="008A6798" w:rsidRPr="00B960A1" w:rsidRDefault="008A6798">
      <w:pPr>
        <w:jc w:val="both"/>
        <w:rPr>
          <w:rFonts w:ascii="Tahoma" w:hAnsi="Tahoma" w:cs="Tahoma"/>
        </w:rPr>
      </w:pPr>
    </w:p>
    <w:p w:rsidR="00705600" w:rsidRPr="00B960A1" w:rsidRDefault="00705600">
      <w:pPr>
        <w:jc w:val="both"/>
        <w:rPr>
          <w:rFonts w:ascii="Tahoma" w:hAnsi="Tahoma" w:cs="Tahoma"/>
          <w:b/>
        </w:rPr>
      </w:pPr>
    </w:p>
    <w:p w:rsidR="00705600" w:rsidRPr="00B960A1" w:rsidRDefault="00705600">
      <w:pPr>
        <w:shd w:val="pct25" w:color="auto" w:fill="auto"/>
        <w:jc w:val="both"/>
        <w:rPr>
          <w:rFonts w:ascii="Tahoma" w:hAnsi="Tahoma" w:cs="Tahoma"/>
          <w:b/>
        </w:rPr>
      </w:pPr>
      <w:r w:rsidRPr="00B960A1">
        <w:rPr>
          <w:rFonts w:ascii="Tahoma" w:hAnsi="Tahoma" w:cs="Tahoma"/>
          <w:b/>
        </w:rPr>
        <w:t xml:space="preserve">Información para los </w:t>
      </w:r>
      <w:r w:rsidR="003C5A29">
        <w:rPr>
          <w:rFonts w:ascii="Tahoma" w:hAnsi="Tahoma" w:cs="Tahoma"/>
          <w:b/>
        </w:rPr>
        <w:t>Investigadores</w:t>
      </w:r>
    </w:p>
    <w:p w:rsidR="00705600" w:rsidRPr="00B960A1" w:rsidRDefault="00705600">
      <w:pPr>
        <w:jc w:val="both"/>
        <w:rPr>
          <w:rFonts w:ascii="Tahoma" w:hAnsi="Tahoma" w:cs="Tahoma"/>
          <w:b/>
        </w:rPr>
      </w:pPr>
    </w:p>
    <w:p w:rsidR="008A6798" w:rsidRDefault="00705600">
      <w:pPr>
        <w:jc w:val="both"/>
        <w:rPr>
          <w:rFonts w:ascii="Tahoma" w:hAnsi="Tahoma" w:cs="Tahoma"/>
        </w:rPr>
      </w:pPr>
      <w:r w:rsidRPr="00B960A1">
        <w:rPr>
          <w:rFonts w:ascii="Tahoma" w:hAnsi="Tahoma" w:cs="Tahoma"/>
        </w:rPr>
        <w:tab/>
      </w:r>
      <w:r w:rsidR="008A6798">
        <w:rPr>
          <w:rFonts w:ascii="Tahoma" w:hAnsi="Tahoma" w:cs="Tahoma"/>
        </w:rPr>
        <w:t>L</w:t>
      </w:r>
      <w:r w:rsidRPr="00B960A1">
        <w:rPr>
          <w:rFonts w:ascii="Tahoma" w:hAnsi="Tahoma" w:cs="Tahoma"/>
        </w:rPr>
        <w:t xml:space="preserve">a señorita </w:t>
      </w:r>
      <w:r w:rsidRPr="008A6798">
        <w:rPr>
          <w:rFonts w:ascii="Tahoma" w:hAnsi="Tahoma" w:cs="Tahoma"/>
        </w:rPr>
        <w:t xml:space="preserve">Amanda </w:t>
      </w:r>
      <w:r w:rsidR="008A6798">
        <w:rPr>
          <w:rFonts w:ascii="Tahoma" w:hAnsi="Tahoma" w:cs="Tahoma"/>
        </w:rPr>
        <w:t>Waller</w:t>
      </w:r>
      <w:r w:rsidR="008A6798" w:rsidRPr="008A6798">
        <w:rPr>
          <w:rFonts w:ascii="Tahoma" w:hAnsi="Tahoma" w:cs="Tahoma"/>
        </w:rPr>
        <w:t xml:space="preserve"> se pone en contacto con los Pjs</w:t>
      </w:r>
      <w:r w:rsidRPr="008A6798">
        <w:rPr>
          <w:rFonts w:ascii="Tahoma" w:hAnsi="Tahoma" w:cs="Tahoma"/>
        </w:rPr>
        <w:t>.</w:t>
      </w:r>
      <w:r w:rsidR="008A6798">
        <w:rPr>
          <w:rFonts w:ascii="Tahoma" w:hAnsi="Tahoma" w:cs="Tahoma"/>
        </w:rPr>
        <w:t xml:space="preserve"> La Srita. Waller</w:t>
      </w:r>
      <w:r w:rsidR="002A445C">
        <w:rPr>
          <w:rFonts w:ascii="Tahoma" w:hAnsi="Tahoma" w:cs="Tahoma"/>
        </w:rPr>
        <w:t xml:space="preserve">, </w:t>
      </w:r>
      <w:r w:rsidR="002A445C" w:rsidRPr="00B960A1">
        <w:rPr>
          <w:rFonts w:ascii="Tahoma" w:hAnsi="Tahoma" w:cs="Tahoma"/>
        </w:rPr>
        <w:t>secretaria</w:t>
      </w:r>
      <w:r w:rsidR="002A445C">
        <w:rPr>
          <w:rFonts w:ascii="Tahoma" w:hAnsi="Tahoma" w:cs="Tahoma"/>
        </w:rPr>
        <w:t xml:space="preserve"> de profesión,</w:t>
      </w:r>
      <w:r w:rsidR="008A6798">
        <w:rPr>
          <w:rFonts w:ascii="Tahoma" w:hAnsi="Tahoma" w:cs="Tahoma"/>
        </w:rPr>
        <w:t xml:space="preserve"> es una j</w:t>
      </w:r>
      <w:r w:rsidRPr="00B960A1">
        <w:rPr>
          <w:rFonts w:ascii="Tahoma" w:hAnsi="Tahoma" w:cs="Tahoma"/>
        </w:rPr>
        <w:t xml:space="preserve">oven de unos 25 años, rubia, </w:t>
      </w:r>
      <w:r w:rsidR="008A6798">
        <w:rPr>
          <w:rFonts w:ascii="Tahoma" w:hAnsi="Tahoma" w:cs="Tahoma"/>
        </w:rPr>
        <w:t>corpulenta, con varios kilos de más pero la apariencia de bastante fortaleza física</w:t>
      </w:r>
      <w:r w:rsidRPr="00B960A1">
        <w:rPr>
          <w:rFonts w:ascii="Tahoma" w:hAnsi="Tahoma" w:cs="Tahoma"/>
        </w:rPr>
        <w:t>.</w:t>
      </w:r>
    </w:p>
    <w:p w:rsidR="008A6798" w:rsidRDefault="008A6798">
      <w:pPr>
        <w:jc w:val="both"/>
        <w:rPr>
          <w:rFonts w:ascii="Tahoma" w:hAnsi="Tahoma" w:cs="Tahoma"/>
        </w:rPr>
      </w:pPr>
    </w:p>
    <w:p w:rsidR="00705600" w:rsidRPr="00B960A1" w:rsidRDefault="008A6798">
      <w:pPr>
        <w:jc w:val="both"/>
        <w:rPr>
          <w:rFonts w:ascii="Tahoma" w:hAnsi="Tahoma" w:cs="Tahoma"/>
        </w:rPr>
      </w:pPr>
      <w:r>
        <w:rPr>
          <w:rFonts w:ascii="Tahoma" w:hAnsi="Tahoma" w:cs="Tahoma"/>
        </w:rPr>
        <w:tab/>
        <w:t>Lo ideal es que los Pjs sean investigadores privados, periodistas, policías o detectives activos o retirados, caza recompensas, o cualquier profesión del estilo. Otras profesiones pueden ser incluidas haciendo que la srita Waller venga de parte de algún amigo al que se le debe un favor muy grande que no permite negarse a participar en lo que viene a continuación.</w:t>
      </w:r>
      <w:r w:rsidR="00705600" w:rsidRPr="00B960A1">
        <w:rPr>
          <w:rFonts w:ascii="Tahoma" w:hAnsi="Tahoma" w:cs="Tahoma"/>
        </w:rPr>
        <w:t xml:space="preserve"> </w:t>
      </w:r>
    </w:p>
    <w:p w:rsidR="00705600" w:rsidRPr="00B960A1" w:rsidRDefault="00705600">
      <w:pPr>
        <w:jc w:val="both"/>
        <w:rPr>
          <w:rFonts w:ascii="Tahoma" w:hAnsi="Tahoma" w:cs="Tahoma"/>
        </w:rPr>
      </w:pPr>
    </w:p>
    <w:p w:rsidR="00705600" w:rsidRPr="00B960A1" w:rsidRDefault="00705600">
      <w:pPr>
        <w:jc w:val="both"/>
        <w:rPr>
          <w:rFonts w:ascii="Tahoma" w:hAnsi="Tahoma" w:cs="Tahoma"/>
        </w:rPr>
      </w:pPr>
      <w:r w:rsidRPr="00B960A1">
        <w:rPr>
          <w:rFonts w:ascii="Tahoma" w:hAnsi="Tahoma" w:cs="Tahoma"/>
        </w:rPr>
        <w:tab/>
      </w:r>
      <w:r w:rsidR="008A6798">
        <w:rPr>
          <w:rFonts w:ascii="Tahoma" w:hAnsi="Tahoma" w:cs="Tahoma"/>
        </w:rPr>
        <w:t>La srita Waller los visita con la intención de presentarles el siguiente caso: h</w:t>
      </w:r>
      <w:r w:rsidRPr="00B960A1">
        <w:rPr>
          <w:rFonts w:ascii="Tahoma" w:hAnsi="Tahoma" w:cs="Tahoma"/>
        </w:rPr>
        <w:t xml:space="preserve">ace 4 días que desapareció su hermano James </w:t>
      </w:r>
      <w:r w:rsidR="008A6798">
        <w:rPr>
          <w:rFonts w:ascii="Tahoma" w:hAnsi="Tahoma" w:cs="Tahoma"/>
        </w:rPr>
        <w:t>Waller</w:t>
      </w:r>
      <w:r w:rsidRPr="00B960A1">
        <w:rPr>
          <w:rFonts w:ascii="Tahoma" w:hAnsi="Tahoma" w:cs="Tahoma"/>
        </w:rPr>
        <w:t>,</w:t>
      </w:r>
      <w:r w:rsidR="006433C6">
        <w:rPr>
          <w:rFonts w:ascii="Tahoma" w:hAnsi="Tahoma" w:cs="Tahoma"/>
        </w:rPr>
        <w:t xml:space="preserve"> que</w:t>
      </w:r>
      <w:r w:rsidRPr="00B960A1">
        <w:rPr>
          <w:rFonts w:ascii="Tahoma" w:hAnsi="Tahoma" w:cs="Tahoma"/>
        </w:rPr>
        <w:t xml:space="preserve"> una noche</w:t>
      </w:r>
      <w:r w:rsidR="008A6798">
        <w:rPr>
          <w:rFonts w:ascii="Tahoma" w:hAnsi="Tahoma" w:cs="Tahoma"/>
        </w:rPr>
        <w:t xml:space="preserve"> salió</w:t>
      </w:r>
      <w:r w:rsidRPr="00B960A1">
        <w:rPr>
          <w:rFonts w:ascii="Tahoma" w:hAnsi="Tahoma" w:cs="Tahoma"/>
        </w:rPr>
        <w:t xml:space="preserve"> </w:t>
      </w:r>
      <w:r w:rsidR="008A6798">
        <w:rPr>
          <w:rFonts w:ascii="Tahoma" w:hAnsi="Tahoma" w:cs="Tahoma"/>
        </w:rPr>
        <w:t>de</w:t>
      </w:r>
      <w:r w:rsidRPr="00B960A1">
        <w:rPr>
          <w:rFonts w:ascii="Tahoma" w:hAnsi="Tahoma" w:cs="Tahoma"/>
        </w:rPr>
        <w:t xml:space="preserve"> trabajar y jamás </w:t>
      </w:r>
      <w:r w:rsidR="008A6798">
        <w:rPr>
          <w:rFonts w:ascii="Tahoma" w:hAnsi="Tahoma" w:cs="Tahoma"/>
        </w:rPr>
        <w:t>llegó a su casa. T</w:t>
      </w:r>
      <w:r w:rsidRPr="00B960A1">
        <w:rPr>
          <w:rFonts w:ascii="Tahoma" w:hAnsi="Tahoma" w:cs="Tahoma"/>
        </w:rPr>
        <w:t xml:space="preserve">rabajaba como vigilante nocturno en el Cementerio Municipal de Somerville, y en los </w:t>
      </w:r>
      <w:r w:rsidR="008A6798">
        <w:rPr>
          <w:rFonts w:ascii="Tahoma" w:hAnsi="Tahoma" w:cs="Tahoma"/>
        </w:rPr>
        <w:t>días</w:t>
      </w:r>
      <w:r w:rsidRPr="00B960A1">
        <w:rPr>
          <w:rFonts w:ascii="Tahoma" w:hAnsi="Tahoma" w:cs="Tahoma"/>
        </w:rPr>
        <w:t xml:space="preserve"> anteriores a su desaparición su hermana </w:t>
      </w:r>
      <w:r w:rsidR="00501F2F">
        <w:rPr>
          <w:rFonts w:ascii="Tahoma" w:hAnsi="Tahoma" w:cs="Tahoma"/>
        </w:rPr>
        <w:t>lo había notado inquieto, preocupado, lo cual no era</w:t>
      </w:r>
      <w:r w:rsidRPr="00B960A1">
        <w:rPr>
          <w:rFonts w:ascii="Tahoma" w:hAnsi="Tahoma" w:cs="Tahoma"/>
        </w:rPr>
        <w:t xml:space="preserve"> </w:t>
      </w:r>
      <w:r w:rsidR="006433C6">
        <w:rPr>
          <w:rFonts w:ascii="Tahoma" w:hAnsi="Tahoma" w:cs="Tahoma"/>
        </w:rPr>
        <w:t xml:space="preserve">su </w:t>
      </w:r>
      <w:r w:rsidRPr="00B960A1">
        <w:rPr>
          <w:rFonts w:ascii="Tahoma" w:hAnsi="Tahoma" w:cs="Tahoma"/>
        </w:rPr>
        <w:t>costumbre.</w:t>
      </w:r>
      <w:r w:rsidR="00501F2F">
        <w:rPr>
          <w:rFonts w:ascii="Tahoma" w:hAnsi="Tahoma" w:cs="Tahoma"/>
        </w:rPr>
        <w:t xml:space="preserve"> Menciona que le preguntó varias veces que era lo que lo ponía así, pero que su hermano </w:t>
      </w:r>
      <w:r w:rsidR="007F3A46">
        <w:rPr>
          <w:rFonts w:ascii="Tahoma" w:hAnsi="Tahoma" w:cs="Tahoma"/>
        </w:rPr>
        <w:t>no</w:t>
      </w:r>
      <w:r w:rsidR="00501F2F">
        <w:rPr>
          <w:rFonts w:ascii="Tahoma" w:hAnsi="Tahoma" w:cs="Tahoma"/>
        </w:rPr>
        <w:t xml:space="preserve"> quiso decirle nada, diciéndole que no era nada, que no </w:t>
      </w:r>
      <w:r w:rsidR="007F3A46">
        <w:rPr>
          <w:rFonts w:ascii="Tahoma" w:hAnsi="Tahoma" w:cs="Tahoma"/>
        </w:rPr>
        <w:t>tenía</w:t>
      </w:r>
      <w:r w:rsidR="00501F2F">
        <w:rPr>
          <w:rFonts w:ascii="Tahoma" w:hAnsi="Tahoma" w:cs="Tahoma"/>
        </w:rPr>
        <w:t xml:space="preserve"> que preocuparse.</w:t>
      </w:r>
      <w:r w:rsidRPr="00B960A1">
        <w:rPr>
          <w:rFonts w:ascii="Tahoma" w:hAnsi="Tahoma" w:cs="Tahoma"/>
        </w:rPr>
        <w:t xml:space="preserve"> Debido a la clara pasividad  que demuestra la policía en sus investigaciones, Am</w:t>
      </w:r>
      <w:r w:rsidR="00501F2F">
        <w:rPr>
          <w:rFonts w:ascii="Tahoma" w:hAnsi="Tahoma" w:cs="Tahoma"/>
        </w:rPr>
        <w:t>anda ha decidido buscar ayuda extra lo más calificada posible</w:t>
      </w:r>
      <w:r w:rsidRPr="00B960A1">
        <w:rPr>
          <w:rFonts w:ascii="Tahoma" w:hAnsi="Tahoma" w:cs="Tahoma"/>
        </w:rPr>
        <w:t xml:space="preserve">. Ofrece </w:t>
      </w:r>
      <w:r w:rsidR="00501F2F">
        <w:rPr>
          <w:rFonts w:ascii="Tahoma" w:hAnsi="Tahoma" w:cs="Tahoma"/>
        </w:rPr>
        <w:t>5</w:t>
      </w:r>
      <w:r w:rsidRPr="00B960A1">
        <w:rPr>
          <w:rFonts w:ascii="Tahoma" w:hAnsi="Tahoma" w:cs="Tahoma"/>
        </w:rPr>
        <w:t xml:space="preserve">00$ más gastos por encontrar a su hermano o por información de lo que le </w:t>
      </w:r>
      <w:r w:rsidR="00501F2F">
        <w:rPr>
          <w:rFonts w:ascii="Tahoma" w:hAnsi="Tahoma" w:cs="Tahoma"/>
        </w:rPr>
        <w:t>haya ocurrido</w:t>
      </w:r>
      <w:r w:rsidRPr="00B960A1">
        <w:rPr>
          <w:rFonts w:ascii="Tahoma" w:hAnsi="Tahoma" w:cs="Tahoma"/>
        </w:rPr>
        <w:t>, dios quiera que nada malo. Si aceptan el caso Amanda les dará una copia de las llaves de la casa de su hermano (A</w:t>
      </w:r>
      <w:r w:rsidR="00501F2F">
        <w:rPr>
          <w:rFonts w:ascii="Tahoma" w:hAnsi="Tahoma" w:cs="Tahoma"/>
        </w:rPr>
        <w:t>v.</w:t>
      </w:r>
      <w:r w:rsidRPr="00B960A1">
        <w:rPr>
          <w:rFonts w:ascii="Tahoma" w:hAnsi="Tahoma" w:cs="Tahoma"/>
        </w:rPr>
        <w:t xml:space="preserve"> Lincol</w:t>
      </w:r>
      <w:r w:rsidR="00501F2F">
        <w:rPr>
          <w:rFonts w:ascii="Tahoma" w:hAnsi="Tahoma" w:cs="Tahoma"/>
        </w:rPr>
        <w:t>n</w:t>
      </w:r>
      <w:r w:rsidRPr="00B960A1">
        <w:rPr>
          <w:rFonts w:ascii="Tahoma" w:hAnsi="Tahoma" w:cs="Tahoma"/>
        </w:rPr>
        <w:t xml:space="preserve"> nº 13 3º)</w:t>
      </w:r>
      <w:r w:rsidR="006433C6">
        <w:rPr>
          <w:rFonts w:ascii="Tahoma" w:hAnsi="Tahoma" w:cs="Tahoma"/>
        </w:rPr>
        <w:t>.</w:t>
      </w:r>
    </w:p>
    <w:p w:rsidR="00705600" w:rsidRPr="00B960A1" w:rsidRDefault="00705600">
      <w:pPr>
        <w:jc w:val="both"/>
        <w:rPr>
          <w:rFonts w:ascii="Tahoma" w:hAnsi="Tahoma" w:cs="Tahoma"/>
          <w:b/>
        </w:rPr>
      </w:pPr>
    </w:p>
    <w:p w:rsidR="00705600" w:rsidRDefault="00705600">
      <w:pPr>
        <w:rPr>
          <w:rFonts w:ascii="Tahoma" w:hAnsi="Tahoma" w:cs="Tahoma"/>
        </w:rPr>
      </w:pPr>
      <w:r w:rsidRPr="00B960A1">
        <w:rPr>
          <w:rFonts w:ascii="Tahoma" w:hAnsi="Tahoma" w:cs="Tahoma"/>
          <w:b/>
        </w:rPr>
        <w:tab/>
      </w:r>
      <w:r w:rsidR="00501F2F">
        <w:rPr>
          <w:rFonts w:ascii="Tahoma" w:hAnsi="Tahoma" w:cs="Tahoma"/>
        </w:rPr>
        <w:t>Si los Pjs se muestran renuentes a aceptar el caso (aunque sería extraño, ya que está bastante implícito que es la premisa que hay que aceptar para comenzar con la historia) entonces se puede</w:t>
      </w:r>
      <w:r w:rsidRPr="00B960A1">
        <w:rPr>
          <w:rFonts w:ascii="Tahoma" w:hAnsi="Tahoma" w:cs="Tahoma"/>
        </w:rPr>
        <w:t xml:space="preserve"> atraer definitivamente a los investigadores </w:t>
      </w:r>
      <w:r w:rsidR="00501F2F">
        <w:rPr>
          <w:rFonts w:ascii="Tahoma" w:hAnsi="Tahoma" w:cs="Tahoma"/>
        </w:rPr>
        <w:t xml:space="preserve">al hacer que recuerden </w:t>
      </w:r>
      <w:r w:rsidRPr="00B960A1">
        <w:rPr>
          <w:rFonts w:ascii="Tahoma" w:hAnsi="Tahoma" w:cs="Tahoma"/>
        </w:rPr>
        <w:t xml:space="preserve">haber leído en periódicos locales la noticia de algunas profanaciones de tumbas en la localidad de Somerville, presumiblemente en el cementerio en el que trabajaba James Smith. </w:t>
      </w:r>
      <w:r w:rsidR="00501F2F">
        <w:rPr>
          <w:rFonts w:ascii="Tahoma" w:hAnsi="Tahoma" w:cs="Tahoma"/>
        </w:rPr>
        <w:t>Lo ideal es que el Pj encuentre estos recortes al comenzar con su investigación, buscando en la biblioteca</w:t>
      </w:r>
      <w:r w:rsidR="00377F2D">
        <w:rPr>
          <w:rFonts w:ascii="Tahoma" w:hAnsi="Tahoma" w:cs="Tahoma"/>
        </w:rPr>
        <w:t xml:space="preserve"> local, ya que no encuentran nada en la biblioteca de Arkham, que todavía no actualizó su colección de pequeños periódicos de pueblos cercanos</w:t>
      </w:r>
      <w:r w:rsidR="00501F2F">
        <w:rPr>
          <w:rFonts w:ascii="Tahoma" w:hAnsi="Tahoma" w:cs="Tahoma"/>
        </w:rPr>
        <w:t>.</w:t>
      </w:r>
    </w:p>
    <w:p w:rsidR="00501F2F" w:rsidRPr="00B960A1" w:rsidRDefault="00501F2F">
      <w:pPr>
        <w:rPr>
          <w:rFonts w:ascii="Tahoma" w:hAnsi="Tahoma" w:cs="Tahoma"/>
        </w:rPr>
      </w:pPr>
    </w:p>
    <w:p w:rsidR="00705600" w:rsidRPr="00B960A1" w:rsidRDefault="00705600">
      <w:pPr>
        <w:rPr>
          <w:rFonts w:ascii="Tahoma" w:hAnsi="Tahoma" w:cs="Tahoma"/>
        </w:rPr>
      </w:pPr>
    </w:p>
    <w:p w:rsidR="00705600" w:rsidRPr="00B960A1" w:rsidRDefault="00705600">
      <w:pPr>
        <w:pStyle w:val="Heading2"/>
        <w:rPr>
          <w:rFonts w:ascii="Tahoma" w:hAnsi="Tahoma" w:cs="Tahoma"/>
          <w:sz w:val="20"/>
        </w:rPr>
      </w:pPr>
      <w:r w:rsidRPr="00B960A1">
        <w:rPr>
          <w:rFonts w:ascii="Tahoma" w:hAnsi="Tahoma" w:cs="Tahoma"/>
          <w:sz w:val="20"/>
        </w:rPr>
        <w:t>Investigación</w:t>
      </w:r>
    </w:p>
    <w:p w:rsidR="00705600" w:rsidRDefault="00705600">
      <w:pPr>
        <w:rPr>
          <w:rFonts w:ascii="Tahoma" w:hAnsi="Tahoma" w:cs="Tahoma"/>
        </w:rPr>
      </w:pPr>
    </w:p>
    <w:p w:rsidR="0006438D" w:rsidRDefault="00377F2D" w:rsidP="0006438D">
      <w:pPr>
        <w:ind w:firstLine="708"/>
        <w:rPr>
          <w:rFonts w:ascii="Tahoma" w:hAnsi="Tahoma" w:cs="Tahoma"/>
        </w:rPr>
      </w:pPr>
      <w:r w:rsidRPr="00377F2D">
        <w:rPr>
          <w:rFonts w:ascii="Tahoma" w:hAnsi="Tahoma" w:cs="Tahoma"/>
          <w:b/>
        </w:rPr>
        <w:t>Sommerville</w:t>
      </w:r>
      <w:r w:rsidRPr="00377F2D">
        <w:rPr>
          <w:rFonts w:ascii="Tahoma" w:hAnsi="Tahoma" w:cs="Tahoma"/>
        </w:rPr>
        <w:t>:</w:t>
      </w:r>
      <w:r w:rsidRPr="00B960A1">
        <w:rPr>
          <w:rFonts w:ascii="Tahoma" w:hAnsi="Tahoma" w:cs="Tahoma"/>
        </w:rPr>
        <w:t xml:space="preserve"> </w:t>
      </w:r>
      <w:r>
        <w:rPr>
          <w:rFonts w:ascii="Tahoma" w:hAnsi="Tahoma" w:cs="Tahoma"/>
        </w:rPr>
        <w:t>Se encuentra a</w:t>
      </w:r>
      <w:r w:rsidRPr="00B960A1">
        <w:rPr>
          <w:rFonts w:ascii="Tahoma" w:hAnsi="Tahoma" w:cs="Tahoma"/>
        </w:rPr>
        <w:t xml:space="preserve"> 2 horas de Boston,</w:t>
      </w:r>
      <w:r>
        <w:rPr>
          <w:rFonts w:ascii="Tahoma" w:hAnsi="Tahoma" w:cs="Tahoma"/>
        </w:rPr>
        <w:t xml:space="preserve"> </w:t>
      </w:r>
      <w:r w:rsidR="0006438D">
        <w:rPr>
          <w:rFonts w:ascii="Tahoma" w:hAnsi="Tahoma" w:cs="Tahoma"/>
        </w:rPr>
        <w:t xml:space="preserve">6 horas de Arkham, yendo </w:t>
      </w:r>
      <w:r w:rsidRPr="00B960A1">
        <w:rPr>
          <w:rFonts w:ascii="Tahoma" w:hAnsi="Tahoma" w:cs="Tahoma"/>
        </w:rPr>
        <w:t xml:space="preserve">por tren. </w:t>
      </w:r>
      <w:r w:rsidR="0006438D">
        <w:rPr>
          <w:rFonts w:ascii="Tahoma" w:hAnsi="Tahoma" w:cs="Tahoma"/>
        </w:rPr>
        <w:t>El viaje en auto tarda casi el doble. Sommerville es un p</w:t>
      </w:r>
      <w:r w:rsidRPr="00B960A1">
        <w:rPr>
          <w:rFonts w:ascii="Tahoma" w:hAnsi="Tahoma" w:cs="Tahoma"/>
        </w:rPr>
        <w:t xml:space="preserve">ueblecito industrial de unos 6000 habitantes, </w:t>
      </w:r>
      <w:r w:rsidR="0006438D">
        <w:rPr>
          <w:rFonts w:ascii="Tahoma" w:hAnsi="Tahoma" w:cs="Tahoma"/>
        </w:rPr>
        <w:t xml:space="preserve">con </w:t>
      </w:r>
      <w:r w:rsidRPr="00B960A1">
        <w:rPr>
          <w:rFonts w:ascii="Tahoma" w:hAnsi="Tahoma" w:cs="Tahoma"/>
        </w:rPr>
        <w:t>casas de estilo victoriano un poco ennegrecidas por el hollín producido por las fábricas</w:t>
      </w:r>
      <w:r w:rsidR="007F3A46">
        <w:rPr>
          <w:rFonts w:ascii="Tahoma" w:hAnsi="Tahoma" w:cs="Tahoma"/>
        </w:rPr>
        <w:t xml:space="preserve"> de la zona</w:t>
      </w:r>
      <w:r w:rsidR="0006438D">
        <w:rPr>
          <w:rFonts w:ascii="Tahoma" w:hAnsi="Tahoma" w:cs="Tahoma"/>
        </w:rPr>
        <w:t>, el cual hace que el aire no sea demasiado limpio</w:t>
      </w:r>
      <w:r w:rsidRPr="00B960A1">
        <w:rPr>
          <w:rFonts w:ascii="Tahoma" w:hAnsi="Tahoma" w:cs="Tahoma"/>
        </w:rPr>
        <w:t>.</w:t>
      </w:r>
      <w:r w:rsidR="0006438D">
        <w:rPr>
          <w:rFonts w:ascii="Tahoma" w:hAnsi="Tahoma" w:cs="Tahoma"/>
        </w:rPr>
        <w:t xml:space="preserve"> El pueblo en sí no tiene mucho protagonismo en la historia, la idea es que los Pjs no se demoren demasiado recorriéndolo, </w:t>
      </w:r>
      <w:r w:rsidR="002A4697">
        <w:rPr>
          <w:rFonts w:ascii="Tahoma" w:hAnsi="Tahoma" w:cs="Tahoma"/>
        </w:rPr>
        <w:t>preguntándoles</w:t>
      </w:r>
      <w:r w:rsidR="0006438D">
        <w:rPr>
          <w:rFonts w:ascii="Tahoma" w:hAnsi="Tahoma" w:cs="Tahoma"/>
        </w:rPr>
        <w:t xml:space="preserve"> cosas a todas las personas con las que se crucen porque esto puede llegar a alargar mucho la historia. </w:t>
      </w:r>
    </w:p>
    <w:p w:rsidR="00377F2D" w:rsidRDefault="0006438D" w:rsidP="0006438D">
      <w:pPr>
        <w:ind w:firstLine="708"/>
        <w:rPr>
          <w:rFonts w:ascii="Tahoma" w:hAnsi="Tahoma" w:cs="Tahoma"/>
        </w:rPr>
      </w:pPr>
      <w:r>
        <w:rPr>
          <w:rFonts w:ascii="Tahoma" w:hAnsi="Tahoma" w:cs="Tahoma"/>
        </w:rPr>
        <w:t>Si el Pj elige este camino y se le sigue la corriente entonces, además de la Biblioteca local, la casa de Waller, la policía y el cementerio, los lugares contemplados en el módulo, se puede visitar también el almacén general, el hotel del pueblo, la iglesia o la taberna clandestina, aunque conseguir acceso a esta es más difícil. No me tomo el trabajo de describir los encuentros en estos lugares porque la idea es evitarlos, de verse obligado a usarlos</w:t>
      </w:r>
      <w:r w:rsidR="002A4697">
        <w:rPr>
          <w:rFonts w:ascii="Tahoma" w:hAnsi="Tahoma" w:cs="Tahoma"/>
        </w:rPr>
        <w:t xml:space="preserve"> el GM</w:t>
      </w:r>
      <w:r>
        <w:rPr>
          <w:rFonts w:ascii="Tahoma" w:hAnsi="Tahoma" w:cs="Tahoma"/>
        </w:rPr>
        <w:t xml:space="preserve"> va a tener que improvisar.</w:t>
      </w:r>
    </w:p>
    <w:p w:rsidR="00377F2D" w:rsidRDefault="00377F2D">
      <w:pPr>
        <w:rPr>
          <w:rFonts w:ascii="Tahoma" w:hAnsi="Tahoma" w:cs="Tahoma"/>
        </w:rPr>
      </w:pPr>
    </w:p>
    <w:p w:rsidR="00501F2F" w:rsidRPr="00B960A1" w:rsidRDefault="00501F2F" w:rsidP="0006438D">
      <w:pPr>
        <w:ind w:firstLine="705"/>
        <w:jc w:val="both"/>
        <w:rPr>
          <w:rFonts w:ascii="Tahoma" w:hAnsi="Tahoma" w:cs="Tahoma"/>
        </w:rPr>
      </w:pPr>
      <w:r w:rsidRPr="00501F2F">
        <w:rPr>
          <w:rFonts w:ascii="Tahoma" w:hAnsi="Tahoma" w:cs="Tahoma"/>
          <w:b/>
        </w:rPr>
        <w:t xml:space="preserve">Biblioteca: </w:t>
      </w:r>
      <w:r w:rsidRPr="00B960A1">
        <w:rPr>
          <w:rFonts w:ascii="Tahoma" w:hAnsi="Tahoma" w:cs="Tahoma"/>
        </w:rPr>
        <w:t xml:space="preserve">La biblioteca local es </w:t>
      </w:r>
      <w:r>
        <w:rPr>
          <w:rFonts w:ascii="Tahoma" w:hAnsi="Tahoma" w:cs="Tahoma"/>
        </w:rPr>
        <w:t>muy pequeña pero se nutre de su</w:t>
      </w:r>
      <w:r w:rsidRPr="00B960A1">
        <w:rPr>
          <w:rFonts w:ascii="Tahoma" w:hAnsi="Tahoma" w:cs="Tahoma"/>
        </w:rPr>
        <w:t xml:space="preserve"> suscripción al  Boston</w:t>
      </w:r>
      <w:r>
        <w:rPr>
          <w:rFonts w:ascii="Tahoma" w:hAnsi="Tahoma" w:cs="Tahoma"/>
        </w:rPr>
        <w:t xml:space="preserve"> Advertiser</w:t>
      </w:r>
      <w:r w:rsidRPr="00B960A1">
        <w:rPr>
          <w:rFonts w:ascii="Tahoma" w:hAnsi="Tahoma" w:cs="Tahoma"/>
        </w:rPr>
        <w:t xml:space="preserve"> (importante periódico de Boston). </w:t>
      </w:r>
      <w:r>
        <w:rPr>
          <w:rFonts w:ascii="Tahoma" w:hAnsi="Tahoma" w:cs="Tahoma"/>
        </w:rPr>
        <w:t xml:space="preserve">Posee también una colección decente </w:t>
      </w:r>
      <w:r>
        <w:rPr>
          <w:rFonts w:ascii="Tahoma" w:hAnsi="Tahoma" w:cs="Tahoma"/>
        </w:rPr>
        <w:lastRenderedPageBreak/>
        <w:t xml:space="preserve">de informes públicos de la policía. Los Pjs encuentran las siguientes cosas luego de tiradas exitosas de </w:t>
      </w:r>
      <w:r w:rsidRPr="00501F2F">
        <w:rPr>
          <w:rFonts w:ascii="Tahoma" w:hAnsi="Tahoma" w:cs="Tahoma"/>
          <w:b/>
        </w:rPr>
        <w:t>Library Use</w:t>
      </w:r>
      <w:r>
        <w:rPr>
          <w:rFonts w:ascii="Tahoma" w:hAnsi="Tahoma" w:cs="Tahoma"/>
        </w:rPr>
        <w:t xml:space="preserve"> (una tirada exitosa significa encontrar una cosa):</w:t>
      </w:r>
    </w:p>
    <w:p w:rsidR="00501F2F" w:rsidRPr="00B960A1" w:rsidRDefault="00501F2F" w:rsidP="00501F2F">
      <w:pPr>
        <w:ind w:left="993" w:hanging="993"/>
        <w:jc w:val="both"/>
        <w:rPr>
          <w:rFonts w:ascii="Tahoma" w:hAnsi="Tahoma" w:cs="Tahoma"/>
        </w:rPr>
      </w:pPr>
    </w:p>
    <w:p w:rsidR="00501F2F" w:rsidRPr="00B960A1" w:rsidRDefault="00811CF6" w:rsidP="00501F2F">
      <w:pPr>
        <w:numPr>
          <w:ilvl w:val="0"/>
          <w:numId w:val="1"/>
        </w:numPr>
        <w:jc w:val="both"/>
        <w:rPr>
          <w:rFonts w:ascii="Tahoma" w:hAnsi="Tahoma" w:cs="Tahoma"/>
        </w:rPr>
      </w:pPr>
      <w:r>
        <w:rPr>
          <w:rFonts w:ascii="Tahoma" w:hAnsi="Tahoma" w:cs="Tahoma"/>
        </w:rPr>
        <w:t>Recorte Periodístico</w:t>
      </w:r>
      <w:r w:rsidR="00501F2F">
        <w:rPr>
          <w:rFonts w:ascii="Tahoma" w:hAnsi="Tahoma" w:cs="Tahoma"/>
        </w:rPr>
        <w:t xml:space="preserve"> #1: </w:t>
      </w:r>
      <w:r>
        <w:rPr>
          <w:rFonts w:ascii="Tahoma" w:hAnsi="Tahoma" w:cs="Tahoma"/>
        </w:rPr>
        <w:t xml:space="preserve">Entregar el </w:t>
      </w:r>
      <w:r w:rsidRPr="002A4697">
        <w:rPr>
          <w:rFonts w:ascii="Tahoma" w:hAnsi="Tahoma" w:cs="Tahoma"/>
          <w:b/>
        </w:rPr>
        <w:t>Handout #1</w:t>
      </w:r>
      <w:r>
        <w:rPr>
          <w:rFonts w:ascii="Tahoma" w:hAnsi="Tahoma" w:cs="Tahoma"/>
        </w:rPr>
        <w:t xml:space="preserve"> a los Pjs.</w:t>
      </w:r>
    </w:p>
    <w:p w:rsidR="00705600" w:rsidRPr="0006438D" w:rsidRDefault="000D5064" w:rsidP="0006438D">
      <w:pPr>
        <w:numPr>
          <w:ilvl w:val="0"/>
          <w:numId w:val="1"/>
        </w:numPr>
        <w:jc w:val="both"/>
        <w:rPr>
          <w:rFonts w:ascii="Tahoma" w:hAnsi="Tahoma" w:cs="Tahoma"/>
        </w:rPr>
      </w:pPr>
      <w:r>
        <w:rPr>
          <w:rFonts w:ascii="Tahoma" w:hAnsi="Tahoma" w:cs="Tahoma"/>
        </w:rPr>
        <w:t>Recorte Periodístico</w:t>
      </w:r>
      <w:r w:rsidR="00501F2F">
        <w:rPr>
          <w:rFonts w:ascii="Tahoma" w:hAnsi="Tahoma" w:cs="Tahoma"/>
        </w:rPr>
        <w:t xml:space="preserve"> #2: </w:t>
      </w:r>
      <w:r>
        <w:rPr>
          <w:rFonts w:ascii="Tahoma" w:hAnsi="Tahoma" w:cs="Tahoma"/>
        </w:rPr>
        <w:t xml:space="preserve">Entregar el </w:t>
      </w:r>
      <w:r w:rsidRPr="002A4697">
        <w:rPr>
          <w:rFonts w:ascii="Tahoma" w:hAnsi="Tahoma" w:cs="Tahoma"/>
          <w:b/>
        </w:rPr>
        <w:t>Handout #2</w:t>
      </w:r>
      <w:r>
        <w:rPr>
          <w:rFonts w:ascii="Tahoma" w:hAnsi="Tahoma" w:cs="Tahoma"/>
        </w:rPr>
        <w:t xml:space="preserve"> a los Pjs.</w:t>
      </w:r>
    </w:p>
    <w:p w:rsidR="00705600" w:rsidRPr="00B960A1" w:rsidRDefault="00705600">
      <w:pPr>
        <w:rPr>
          <w:rFonts w:ascii="Tahoma" w:hAnsi="Tahoma" w:cs="Tahoma"/>
        </w:rPr>
      </w:pPr>
    </w:p>
    <w:p w:rsidR="00705600" w:rsidRPr="00B960A1" w:rsidRDefault="00705600">
      <w:pPr>
        <w:rPr>
          <w:rFonts w:ascii="Tahoma" w:hAnsi="Tahoma" w:cs="Tahoma"/>
        </w:rPr>
      </w:pPr>
    </w:p>
    <w:p w:rsidR="00705600" w:rsidRPr="00B960A1" w:rsidRDefault="0006438D" w:rsidP="0006438D">
      <w:pPr>
        <w:ind w:firstLine="705"/>
        <w:rPr>
          <w:rFonts w:ascii="Tahoma" w:hAnsi="Tahoma" w:cs="Tahoma"/>
        </w:rPr>
      </w:pPr>
      <w:r w:rsidRPr="0006438D">
        <w:rPr>
          <w:rFonts w:ascii="Tahoma" w:hAnsi="Tahoma" w:cs="Tahoma"/>
          <w:b/>
        </w:rPr>
        <w:t>La Residencia Waller</w:t>
      </w:r>
      <w:r w:rsidR="00705600" w:rsidRPr="0006438D">
        <w:rPr>
          <w:rFonts w:ascii="Tahoma" w:hAnsi="Tahoma" w:cs="Tahoma"/>
          <w:b/>
        </w:rPr>
        <w:t>:</w:t>
      </w:r>
      <w:r w:rsidR="00705600" w:rsidRPr="00B960A1">
        <w:rPr>
          <w:rFonts w:ascii="Tahoma" w:hAnsi="Tahoma" w:cs="Tahoma"/>
        </w:rPr>
        <w:t xml:space="preserve">   A</w:t>
      </w:r>
      <w:r>
        <w:rPr>
          <w:rFonts w:ascii="Tahoma" w:hAnsi="Tahoma" w:cs="Tahoma"/>
        </w:rPr>
        <w:t>v.</w:t>
      </w:r>
      <w:r w:rsidR="00705600" w:rsidRPr="00B960A1">
        <w:rPr>
          <w:rFonts w:ascii="Tahoma" w:hAnsi="Tahoma" w:cs="Tahoma"/>
        </w:rPr>
        <w:t xml:space="preserve"> Lincol</w:t>
      </w:r>
      <w:r>
        <w:rPr>
          <w:rFonts w:ascii="Tahoma" w:hAnsi="Tahoma" w:cs="Tahoma"/>
        </w:rPr>
        <w:t>n</w:t>
      </w:r>
      <w:r w:rsidR="00705600" w:rsidRPr="00B960A1">
        <w:rPr>
          <w:rFonts w:ascii="Tahoma" w:hAnsi="Tahoma" w:cs="Tahoma"/>
        </w:rPr>
        <w:t xml:space="preserve"> nº 13 3º</w:t>
      </w:r>
    </w:p>
    <w:p w:rsidR="00705600" w:rsidRPr="00B960A1" w:rsidRDefault="00705600">
      <w:pPr>
        <w:rPr>
          <w:rFonts w:ascii="Tahoma" w:hAnsi="Tahoma" w:cs="Tahoma"/>
        </w:rPr>
      </w:pPr>
    </w:p>
    <w:p w:rsidR="00705600" w:rsidRPr="00B960A1" w:rsidRDefault="00D23D09">
      <w:pPr>
        <w:jc w:val="center"/>
        <w:rPr>
          <w:rFonts w:ascii="Tahoma" w:hAnsi="Tahoma" w:cs="Tahoma"/>
        </w:rPr>
      </w:pPr>
      <w:r>
        <w:rPr>
          <w:rFonts w:ascii="Tahoma" w:hAnsi="Tahoma" w:cs="Tahoma"/>
          <w:noProof/>
          <w:lang w:val="en-US"/>
        </w:rPr>
        <w:drawing>
          <wp:inline distT="0" distB="0" distL="0" distR="0">
            <wp:extent cx="2219325" cy="2590800"/>
            <wp:effectExtent l="19050" t="0" r="9525" b="0"/>
            <wp:docPr id="2" name="Picture 2" descr="rob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bson"/>
                    <pic:cNvPicPr>
                      <a:picLocks noChangeAspect="1" noChangeArrowheads="1"/>
                    </pic:cNvPicPr>
                  </pic:nvPicPr>
                  <pic:blipFill>
                    <a:blip r:embed="rId8"/>
                    <a:srcRect/>
                    <a:stretch>
                      <a:fillRect/>
                    </a:stretch>
                  </pic:blipFill>
                  <pic:spPr bwMode="auto">
                    <a:xfrm>
                      <a:off x="0" y="0"/>
                      <a:ext cx="2219325" cy="2590800"/>
                    </a:xfrm>
                    <a:prstGeom prst="rect">
                      <a:avLst/>
                    </a:prstGeom>
                    <a:noFill/>
                    <a:ln w="9525">
                      <a:noFill/>
                      <a:miter lim="800000"/>
                      <a:headEnd/>
                      <a:tailEnd/>
                    </a:ln>
                  </pic:spPr>
                </pic:pic>
              </a:graphicData>
            </a:graphic>
          </wp:inline>
        </w:drawing>
      </w:r>
    </w:p>
    <w:p w:rsidR="00705600" w:rsidRPr="00B960A1" w:rsidRDefault="0006438D">
      <w:pPr>
        <w:ind w:left="1418" w:hanging="567"/>
        <w:rPr>
          <w:rFonts w:ascii="Tahoma" w:hAnsi="Tahoma" w:cs="Tahoma"/>
        </w:rPr>
      </w:pPr>
      <w:r>
        <w:rPr>
          <w:rFonts w:ascii="Tahoma" w:hAnsi="Tahoma" w:cs="Tahoma"/>
        </w:rPr>
        <w:t xml:space="preserve">1.- </w:t>
      </w:r>
      <w:r w:rsidRPr="000D5064">
        <w:rPr>
          <w:rFonts w:ascii="Tahoma" w:hAnsi="Tahoma" w:cs="Tahoma"/>
          <w:b/>
        </w:rPr>
        <w:t>Cocina</w:t>
      </w:r>
      <w:r>
        <w:rPr>
          <w:rFonts w:ascii="Tahoma" w:hAnsi="Tahoma" w:cs="Tahoma"/>
        </w:rPr>
        <w:t>: N</w:t>
      </w:r>
      <w:r w:rsidR="00705600" w:rsidRPr="00B960A1">
        <w:rPr>
          <w:rFonts w:ascii="Tahoma" w:hAnsi="Tahoma" w:cs="Tahoma"/>
        </w:rPr>
        <w:t>ada que destacar.</w:t>
      </w:r>
    </w:p>
    <w:p w:rsidR="00705600" w:rsidRPr="00B960A1" w:rsidRDefault="00705600">
      <w:pPr>
        <w:pStyle w:val="BodyText2"/>
        <w:ind w:left="1418" w:hanging="567"/>
        <w:rPr>
          <w:rFonts w:ascii="Tahoma" w:hAnsi="Tahoma" w:cs="Tahoma"/>
          <w:sz w:val="20"/>
        </w:rPr>
      </w:pPr>
      <w:r w:rsidRPr="00B960A1">
        <w:rPr>
          <w:rFonts w:ascii="Tahoma" w:hAnsi="Tahoma" w:cs="Tahoma"/>
          <w:sz w:val="20"/>
        </w:rPr>
        <w:t xml:space="preserve">2.- </w:t>
      </w:r>
      <w:r w:rsidRPr="000D5064">
        <w:rPr>
          <w:rFonts w:ascii="Tahoma" w:hAnsi="Tahoma" w:cs="Tahoma"/>
          <w:b/>
          <w:sz w:val="20"/>
        </w:rPr>
        <w:t>Salón</w:t>
      </w:r>
      <w:r w:rsidR="0006438D">
        <w:rPr>
          <w:rFonts w:ascii="Tahoma" w:hAnsi="Tahoma" w:cs="Tahoma"/>
          <w:sz w:val="20"/>
        </w:rPr>
        <w:t>: M</w:t>
      </w:r>
      <w:r w:rsidRPr="00B960A1">
        <w:rPr>
          <w:rFonts w:ascii="Tahoma" w:hAnsi="Tahoma" w:cs="Tahoma"/>
          <w:sz w:val="20"/>
        </w:rPr>
        <w:t>esa y cuatro sillas, en las estanterías de las paredes encontramos gran cantidad de libros, la mayor parte son novelas de aventuras,</w:t>
      </w:r>
      <w:r w:rsidR="000D5064">
        <w:rPr>
          <w:rFonts w:ascii="Tahoma" w:hAnsi="Tahoma" w:cs="Tahoma"/>
          <w:sz w:val="20"/>
        </w:rPr>
        <w:t xml:space="preserve"> hay</w:t>
      </w:r>
      <w:r w:rsidRPr="00B960A1">
        <w:rPr>
          <w:rFonts w:ascii="Tahoma" w:hAnsi="Tahoma" w:cs="Tahoma"/>
          <w:sz w:val="20"/>
        </w:rPr>
        <w:t xml:space="preserve"> </w:t>
      </w:r>
      <w:r w:rsidR="0006438D">
        <w:rPr>
          <w:rFonts w:ascii="Tahoma" w:hAnsi="Tahoma" w:cs="Tahoma"/>
          <w:sz w:val="20"/>
        </w:rPr>
        <w:t>también muchas</w:t>
      </w:r>
      <w:r w:rsidRPr="00B960A1">
        <w:rPr>
          <w:rFonts w:ascii="Tahoma" w:hAnsi="Tahoma" w:cs="Tahoma"/>
          <w:sz w:val="20"/>
        </w:rPr>
        <w:t xml:space="preserve"> novelas históricas</w:t>
      </w:r>
      <w:r w:rsidR="0006438D">
        <w:rPr>
          <w:rFonts w:ascii="Tahoma" w:hAnsi="Tahoma" w:cs="Tahoma"/>
          <w:sz w:val="20"/>
        </w:rPr>
        <w:t xml:space="preserve"> y algunos libros de historia, pero nada digno de mención</w:t>
      </w:r>
      <w:r w:rsidRPr="00B960A1">
        <w:rPr>
          <w:rFonts w:ascii="Tahoma" w:hAnsi="Tahoma" w:cs="Tahoma"/>
          <w:sz w:val="20"/>
        </w:rPr>
        <w:t>.</w:t>
      </w:r>
    </w:p>
    <w:p w:rsidR="00705600" w:rsidRPr="00B960A1" w:rsidRDefault="00705600">
      <w:pPr>
        <w:ind w:left="1418" w:hanging="567"/>
        <w:jc w:val="both"/>
        <w:rPr>
          <w:rFonts w:ascii="Tahoma" w:hAnsi="Tahoma" w:cs="Tahoma"/>
        </w:rPr>
      </w:pPr>
      <w:r w:rsidRPr="00B960A1">
        <w:rPr>
          <w:rFonts w:ascii="Tahoma" w:hAnsi="Tahoma" w:cs="Tahoma"/>
        </w:rPr>
        <w:t xml:space="preserve">3.- </w:t>
      </w:r>
      <w:r w:rsidRPr="000D5064">
        <w:rPr>
          <w:rFonts w:ascii="Tahoma" w:hAnsi="Tahoma" w:cs="Tahoma"/>
          <w:b/>
        </w:rPr>
        <w:t>Dormitorio</w:t>
      </w:r>
      <w:r w:rsidR="0006438D">
        <w:rPr>
          <w:rFonts w:ascii="Tahoma" w:hAnsi="Tahoma" w:cs="Tahoma"/>
        </w:rPr>
        <w:t>:</w:t>
      </w:r>
      <w:r w:rsidRPr="00B960A1">
        <w:rPr>
          <w:rFonts w:ascii="Tahoma" w:hAnsi="Tahoma" w:cs="Tahoma"/>
        </w:rPr>
        <w:t xml:space="preserve"> Bajo la cama encontramos una caja de balas, (revolv</w:t>
      </w:r>
      <w:r w:rsidR="0006438D">
        <w:rPr>
          <w:rFonts w:ascii="Tahoma" w:hAnsi="Tahoma" w:cs="Tahoma"/>
        </w:rPr>
        <w:t>er calibre 38). E</w:t>
      </w:r>
      <w:r w:rsidRPr="00B960A1">
        <w:rPr>
          <w:rFonts w:ascii="Tahoma" w:hAnsi="Tahoma" w:cs="Tahoma"/>
        </w:rPr>
        <w:t>n la mes</w:t>
      </w:r>
      <w:r w:rsidR="0006438D">
        <w:rPr>
          <w:rFonts w:ascii="Tahoma" w:hAnsi="Tahoma" w:cs="Tahoma"/>
        </w:rPr>
        <w:t>a de luz, en el</w:t>
      </w:r>
      <w:r w:rsidRPr="00B960A1">
        <w:rPr>
          <w:rFonts w:ascii="Tahoma" w:hAnsi="Tahoma" w:cs="Tahoma"/>
        </w:rPr>
        <w:t xml:space="preserve"> cajón, entre </w:t>
      </w:r>
      <w:r w:rsidR="0006438D">
        <w:rPr>
          <w:rFonts w:ascii="Tahoma" w:hAnsi="Tahoma" w:cs="Tahoma"/>
        </w:rPr>
        <w:t>varios papeles está la</w:t>
      </w:r>
      <w:r w:rsidRPr="00B960A1">
        <w:rPr>
          <w:rFonts w:ascii="Tahoma" w:hAnsi="Tahoma" w:cs="Tahoma"/>
        </w:rPr>
        <w:t xml:space="preserve"> factura de un </w:t>
      </w:r>
      <w:r w:rsidR="000D5064" w:rsidRPr="00B960A1">
        <w:rPr>
          <w:rFonts w:ascii="Tahoma" w:hAnsi="Tahoma" w:cs="Tahoma"/>
        </w:rPr>
        <w:t>revólver</w:t>
      </w:r>
      <w:r w:rsidRPr="00B960A1">
        <w:rPr>
          <w:rFonts w:ascii="Tahoma" w:hAnsi="Tahoma" w:cs="Tahoma"/>
        </w:rPr>
        <w:t xml:space="preserve"> del calibre 38, comprado el 27 de Octubre de este mismo año. El último cajón está cerrado con llave, dentro está su diario.</w:t>
      </w:r>
      <w:r w:rsidR="0006438D">
        <w:rPr>
          <w:rFonts w:ascii="Tahoma" w:hAnsi="Tahoma" w:cs="Tahoma"/>
        </w:rPr>
        <w:t xml:space="preserve"> Para abrirlo hay que pasar una tirada de </w:t>
      </w:r>
      <w:r w:rsidR="0006438D" w:rsidRPr="0006438D">
        <w:rPr>
          <w:rFonts w:ascii="Tahoma" w:hAnsi="Tahoma" w:cs="Tahoma"/>
          <w:b/>
        </w:rPr>
        <w:t>Locksmith</w:t>
      </w:r>
      <w:r w:rsidR="0006438D">
        <w:rPr>
          <w:rFonts w:ascii="Tahoma" w:hAnsi="Tahoma" w:cs="Tahoma"/>
        </w:rPr>
        <w:t xml:space="preserve"> o bien romper la mesita con alg</w:t>
      </w:r>
      <w:r w:rsidR="001B4C1F">
        <w:rPr>
          <w:rFonts w:ascii="Tahoma" w:hAnsi="Tahoma" w:cs="Tahoma"/>
        </w:rPr>
        <w:t>o o a patadas (hacer una tirada de resistencia para determinar si el Pj tiene éxito).</w:t>
      </w:r>
    </w:p>
    <w:p w:rsidR="00705600" w:rsidRPr="00B960A1" w:rsidRDefault="00705600">
      <w:pPr>
        <w:ind w:left="1418" w:hanging="567"/>
        <w:jc w:val="both"/>
        <w:rPr>
          <w:rFonts w:ascii="Tahoma" w:hAnsi="Tahoma" w:cs="Tahoma"/>
        </w:rPr>
      </w:pPr>
      <w:r w:rsidRPr="00B960A1">
        <w:rPr>
          <w:rFonts w:ascii="Tahoma" w:hAnsi="Tahoma" w:cs="Tahoma"/>
        </w:rPr>
        <w:t xml:space="preserve">4.- Un </w:t>
      </w:r>
      <w:r w:rsidRPr="000D5064">
        <w:rPr>
          <w:rFonts w:ascii="Tahoma" w:hAnsi="Tahoma" w:cs="Tahoma"/>
          <w:b/>
        </w:rPr>
        <w:t>baño</w:t>
      </w:r>
      <w:r w:rsidRPr="00B960A1">
        <w:rPr>
          <w:rFonts w:ascii="Tahoma" w:hAnsi="Tahoma" w:cs="Tahoma"/>
        </w:rPr>
        <w:t>, bastante limpio.</w:t>
      </w:r>
    </w:p>
    <w:p w:rsidR="00705600" w:rsidRPr="00B960A1" w:rsidRDefault="00705600">
      <w:pPr>
        <w:jc w:val="both"/>
        <w:rPr>
          <w:rFonts w:ascii="Tahoma" w:hAnsi="Tahoma" w:cs="Tahoma"/>
        </w:rPr>
      </w:pPr>
    </w:p>
    <w:p w:rsidR="00705600" w:rsidRPr="00880785" w:rsidRDefault="001B4C1F" w:rsidP="000D5064">
      <w:pPr>
        <w:ind w:firstLine="708"/>
        <w:jc w:val="both"/>
        <w:rPr>
          <w:rFonts w:ascii="Tahoma" w:hAnsi="Tahoma" w:cs="Tahoma"/>
        </w:rPr>
      </w:pPr>
      <w:r w:rsidRPr="001B4C1F">
        <w:rPr>
          <w:rFonts w:ascii="Tahoma" w:hAnsi="Tahoma" w:cs="Tahoma"/>
          <w:b/>
        </w:rPr>
        <w:t>El diario</w:t>
      </w:r>
      <w:r w:rsidR="00705600" w:rsidRPr="001B4C1F">
        <w:rPr>
          <w:rFonts w:ascii="Tahoma" w:hAnsi="Tahoma" w:cs="Tahoma"/>
        </w:rPr>
        <w:t>:</w:t>
      </w:r>
      <w:r w:rsidR="00705600" w:rsidRPr="00B960A1">
        <w:rPr>
          <w:rFonts w:ascii="Tahoma" w:hAnsi="Tahoma" w:cs="Tahoma"/>
        </w:rPr>
        <w:t xml:space="preserve"> </w:t>
      </w:r>
      <w:r>
        <w:rPr>
          <w:rFonts w:ascii="Tahoma" w:hAnsi="Tahoma" w:cs="Tahoma"/>
        </w:rPr>
        <w:t xml:space="preserve">La mayor parte no es nada demasiado interesante, </w:t>
      </w:r>
      <w:r w:rsidR="00DA7EF4">
        <w:rPr>
          <w:rFonts w:ascii="Tahoma" w:hAnsi="Tahoma" w:cs="Tahoma"/>
        </w:rPr>
        <w:t xml:space="preserve">hay muchas </w:t>
      </w:r>
      <w:r>
        <w:rPr>
          <w:rFonts w:ascii="Tahoma" w:hAnsi="Tahoma" w:cs="Tahoma"/>
        </w:rPr>
        <w:t xml:space="preserve"> descripciones de momentos bastante intrascendentes de la vida de James, algunos chistes que escucha en el trabajo o en la taberna, lamentos por amores frustrados, algunos sueños de ser escritor que probablemente nunca vayan a ser cumplidos, y cosas por el estilo. L</w:t>
      </w:r>
      <w:r w:rsidR="00705600" w:rsidRPr="00B960A1">
        <w:rPr>
          <w:rFonts w:ascii="Tahoma" w:hAnsi="Tahoma" w:cs="Tahoma"/>
        </w:rPr>
        <w:t>as anotaciones más interesantes</w:t>
      </w:r>
      <w:r>
        <w:rPr>
          <w:rFonts w:ascii="Tahoma" w:hAnsi="Tahoma" w:cs="Tahoma"/>
        </w:rPr>
        <w:t xml:space="preserve"> para con el caso</w:t>
      </w:r>
      <w:r w:rsidR="00705600" w:rsidRPr="00B960A1">
        <w:rPr>
          <w:rFonts w:ascii="Tahoma" w:hAnsi="Tahoma" w:cs="Tahoma"/>
        </w:rPr>
        <w:t xml:space="preserve"> </w:t>
      </w:r>
      <w:r>
        <w:rPr>
          <w:rFonts w:ascii="Tahoma" w:hAnsi="Tahoma" w:cs="Tahoma"/>
        </w:rPr>
        <w:t xml:space="preserve">están en </w:t>
      </w:r>
      <w:r w:rsidR="000D5064">
        <w:rPr>
          <w:rFonts w:ascii="Tahoma" w:hAnsi="Tahoma" w:cs="Tahoma"/>
          <w:b/>
        </w:rPr>
        <w:t>Handout</w:t>
      </w:r>
      <w:r w:rsidRPr="001B4C1F">
        <w:rPr>
          <w:rFonts w:ascii="Tahoma" w:hAnsi="Tahoma" w:cs="Tahoma"/>
          <w:b/>
        </w:rPr>
        <w:t xml:space="preserve"> #3 – Diario.</w:t>
      </w:r>
    </w:p>
    <w:p w:rsidR="00705600" w:rsidRPr="00B960A1" w:rsidRDefault="00705600" w:rsidP="00880785">
      <w:pPr>
        <w:jc w:val="both"/>
        <w:rPr>
          <w:rFonts w:ascii="Tahoma" w:hAnsi="Tahoma" w:cs="Tahoma"/>
        </w:rPr>
      </w:pPr>
    </w:p>
    <w:p w:rsidR="00705600" w:rsidRDefault="00705600" w:rsidP="00754D28">
      <w:pPr>
        <w:ind w:firstLine="708"/>
        <w:jc w:val="both"/>
        <w:rPr>
          <w:rFonts w:ascii="Tahoma" w:hAnsi="Tahoma" w:cs="Tahoma"/>
        </w:rPr>
      </w:pPr>
      <w:r w:rsidRPr="00880785">
        <w:rPr>
          <w:rFonts w:ascii="Tahoma" w:hAnsi="Tahoma" w:cs="Tahoma"/>
          <w:b/>
        </w:rPr>
        <w:t>La policía</w:t>
      </w:r>
      <w:r w:rsidRPr="00880785">
        <w:rPr>
          <w:rFonts w:ascii="Tahoma" w:hAnsi="Tahoma" w:cs="Tahoma"/>
        </w:rPr>
        <w:t>:</w:t>
      </w:r>
      <w:r w:rsidRPr="00B960A1">
        <w:rPr>
          <w:rFonts w:ascii="Tahoma" w:hAnsi="Tahoma" w:cs="Tahoma"/>
        </w:rPr>
        <w:t xml:space="preserve"> </w:t>
      </w:r>
      <w:r w:rsidR="00754D28">
        <w:rPr>
          <w:rFonts w:ascii="Tahoma" w:hAnsi="Tahoma" w:cs="Tahoma"/>
        </w:rPr>
        <w:t xml:space="preserve">La comisaria del pueblo es, como era de esperarse, pequeña, y cuenta con pocos oficiales. No cuesta mucho llegar a ver al </w:t>
      </w:r>
      <w:r w:rsidRPr="00B960A1">
        <w:rPr>
          <w:rFonts w:ascii="Tahoma" w:hAnsi="Tahoma" w:cs="Tahoma"/>
        </w:rPr>
        <w:t>Sheriff Morgan,</w:t>
      </w:r>
      <w:r w:rsidR="00754D28">
        <w:rPr>
          <w:rFonts w:ascii="Tahoma" w:hAnsi="Tahoma" w:cs="Tahoma"/>
        </w:rPr>
        <w:t xml:space="preserve"> pero este no se muestra demasiado amigable para con los investigadores. Igualmente</w:t>
      </w:r>
      <w:r w:rsidRPr="00B960A1">
        <w:rPr>
          <w:rFonts w:ascii="Tahoma" w:hAnsi="Tahoma" w:cs="Tahoma"/>
        </w:rPr>
        <w:t xml:space="preserve"> no tiene muchas pistas sobre el caso, </w:t>
      </w:r>
      <w:r w:rsidR="00754D28">
        <w:rPr>
          <w:rFonts w:ascii="Tahoma" w:hAnsi="Tahoma" w:cs="Tahoma"/>
        </w:rPr>
        <w:t>y</w:t>
      </w:r>
      <w:r w:rsidRPr="00B960A1">
        <w:rPr>
          <w:rFonts w:ascii="Tahoma" w:hAnsi="Tahoma" w:cs="Tahoma"/>
        </w:rPr>
        <w:t xml:space="preserve"> cree que fue James  el autor de las profanaciones, para quitarle los objetos de valor a los muertos, o </w:t>
      </w:r>
      <w:r w:rsidR="00754D28">
        <w:rPr>
          <w:rFonts w:ascii="Tahoma" w:hAnsi="Tahoma" w:cs="Tahoma"/>
        </w:rPr>
        <w:t>por algún otro motivo desconocido</w:t>
      </w:r>
      <w:r w:rsidR="00DA7EF4">
        <w:rPr>
          <w:rFonts w:ascii="Tahoma" w:hAnsi="Tahoma" w:cs="Tahoma"/>
        </w:rPr>
        <w:t xml:space="preserve"> y no se guarda de decirles esto a los Pjs</w:t>
      </w:r>
      <w:r w:rsidRPr="00B960A1">
        <w:rPr>
          <w:rFonts w:ascii="Tahoma" w:hAnsi="Tahoma" w:cs="Tahoma"/>
        </w:rPr>
        <w:t>. Afirma no disponer de suficientes hombres como para pat</w:t>
      </w:r>
      <w:r w:rsidR="00DA7EF4">
        <w:rPr>
          <w:rFonts w:ascii="Tahoma" w:hAnsi="Tahoma" w:cs="Tahoma"/>
        </w:rPr>
        <w:t xml:space="preserve">rullar el cementerio de noche o </w:t>
      </w:r>
      <w:r w:rsidRPr="00B960A1">
        <w:rPr>
          <w:rFonts w:ascii="Tahoma" w:hAnsi="Tahoma" w:cs="Tahoma"/>
        </w:rPr>
        <w:t xml:space="preserve">para llevar una investigación medianamente seria. </w:t>
      </w:r>
      <w:r w:rsidR="00754D28">
        <w:rPr>
          <w:rFonts w:ascii="Tahoma" w:hAnsi="Tahoma" w:cs="Tahoma"/>
        </w:rPr>
        <w:t>Por otro lado, comenta que no cree que sea necesaria demasiada vigilancia ya que James debe haber escapado del pueblo al sospechar que sus actividades de profanación estaban por ser descubiertas.</w:t>
      </w:r>
    </w:p>
    <w:p w:rsidR="00705600" w:rsidRPr="00B960A1" w:rsidRDefault="00754D28" w:rsidP="00DA7EF4">
      <w:pPr>
        <w:ind w:firstLine="708"/>
        <w:jc w:val="both"/>
        <w:rPr>
          <w:rFonts w:ascii="Tahoma" w:hAnsi="Tahoma" w:cs="Tahoma"/>
        </w:rPr>
      </w:pPr>
      <w:r>
        <w:rPr>
          <w:rFonts w:ascii="Tahoma" w:hAnsi="Tahoma" w:cs="Tahoma"/>
        </w:rPr>
        <w:lastRenderedPageBreak/>
        <w:t>Si los Pjs le mencionan o insinúan cualquier cosa de carácter sobrenatural el sheriff se muestra escéptico y poco interesado, y ridiculiza cualquier comentario del estilo. Si alguno de los Pjs es investigador privado o policía con licencia entonces les permite ir al cementerio a investigar por su cuenta, aunque acepta a regañadientes, mencionando varias veces que está seguro de que es una pérdida de tiempo.</w:t>
      </w:r>
      <w:r w:rsidR="00DA7EF4">
        <w:rPr>
          <w:rFonts w:ascii="Tahoma" w:hAnsi="Tahoma" w:cs="Tahoma"/>
        </w:rPr>
        <w:t xml:space="preserve"> Pjs que no tengan una licencia del estilo igualmente pueden ir al cementerio sin pedirle permiso al sheriff, ya que no se van a encontrar con que interrumpen una investigación real.</w:t>
      </w:r>
    </w:p>
    <w:p w:rsidR="00705600" w:rsidRPr="00B960A1" w:rsidRDefault="00705600">
      <w:pPr>
        <w:ind w:left="1276" w:hanging="1276"/>
        <w:jc w:val="both"/>
        <w:rPr>
          <w:rFonts w:ascii="Tahoma" w:hAnsi="Tahoma" w:cs="Tahoma"/>
        </w:rPr>
      </w:pPr>
    </w:p>
    <w:p w:rsidR="00705600" w:rsidRPr="00B960A1" w:rsidRDefault="00705600">
      <w:pPr>
        <w:ind w:left="1276" w:hanging="1276"/>
        <w:jc w:val="both"/>
        <w:rPr>
          <w:rFonts w:ascii="Tahoma" w:hAnsi="Tahoma" w:cs="Tahoma"/>
        </w:rPr>
      </w:pPr>
    </w:p>
    <w:p w:rsidR="00705600" w:rsidRPr="00B960A1" w:rsidRDefault="00705600">
      <w:pPr>
        <w:pStyle w:val="Heading3"/>
        <w:rPr>
          <w:rFonts w:ascii="Tahoma" w:hAnsi="Tahoma" w:cs="Tahoma"/>
          <w:sz w:val="20"/>
        </w:rPr>
      </w:pPr>
      <w:r w:rsidRPr="00B960A1">
        <w:rPr>
          <w:rFonts w:ascii="Tahoma" w:hAnsi="Tahoma" w:cs="Tahoma"/>
          <w:sz w:val="20"/>
        </w:rPr>
        <w:t xml:space="preserve">El </w:t>
      </w:r>
      <w:r w:rsidR="009F41F8">
        <w:rPr>
          <w:rFonts w:ascii="Tahoma" w:hAnsi="Tahoma" w:cs="Tahoma"/>
          <w:sz w:val="20"/>
        </w:rPr>
        <w:t>C</w:t>
      </w:r>
      <w:r w:rsidRPr="00B960A1">
        <w:rPr>
          <w:rFonts w:ascii="Tahoma" w:hAnsi="Tahoma" w:cs="Tahoma"/>
          <w:sz w:val="20"/>
        </w:rPr>
        <w:t>ementerio</w:t>
      </w:r>
    </w:p>
    <w:p w:rsidR="00705600" w:rsidRPr="00B960A1" w:rsidRDefault="00705600">
      <w:pPr>
        <w:ind w:left="1276" w:hanging="1276"/>
        <w:jc w:val="both"/>
        <w:rPr>
          <w:rFonts w:ascii="Tahoma" w:hAnsi="Tahoma" w:cs="Tahoma"/>
        </w:rPr>
      </w:pPr>
    </w:p>
    <w:p w:rsidR="00705600" w:rsidRPr="00B960A1" w:rsidRDefault="00D23D09">
      <w:pPr>
        <w:ind w:left="1276" w:hanging="1276"/>
        <w:jc w:val="center"/>
        <w:rPr>
          <w:rFonts w:ascii="Tahoma" w:hAnsi="Tahoma" w:cs="Tahoma"/>
        </w:rPr>
      </w:pPr>
      <w:r>
        <w:rPr>
          <w:rFonts w:ascii="Tahoma" w:hAnsi="Tahoma" w:cs="Tahoma"/>
          <w:noProof/>
          <w:lang w:val="en-US"/>
        </w:rPr>
        <w:drawing>
          <wp:inline distT="0" distB="0" distL="0" distR="0">
            <wp:extent cx="5143500" cy="3448050"/>
            <wp:effectExtent l="19050" t="0" r="0" b="0"/>
            <wp:docPr id="3" name="Picture 3" descr="cemente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menterio"/>
                    <pic:cNvPicPr>
                      <a:picLocks noChangeAspect="1" noChangeArrowheads="1"/>
                    </pic:cNvPicPr>
                  </pic:nvPicPr>
                  <pic:blipFill>
                    <a:blip r:embed="rId9"/>
                    <a:srcRect/>
                    <a:stretch>
                      <a:fillRect/>
                    </a:stretch>
                  </pic:blipFill>
                  <pic:spPr bwMode="auto">
                    <a:xfrm>
                      <a:off x="0" y="0"/>
                      <a:ext cx="5143500" cy="3448050"/>
                    </a:xfrm>
                    <a:prstGeom prst="rect">
                      <a:avLst/>
                    </a:prstGeom>
                    <a:noFill/>
                    <a:ln w="9525">
                      <a:noFill/>
                      <a:miter lim="800000"/>
                      <a:headEnd/>
                      <a:tailEnd/>
                    </a:ln>
                  </pic:spPr>
                </pic:pic>
              </a:graphicData>
            </a:graphic>
          </wp:inline>
        </w:drawing>
      </w:r>
    </w:p>
    <w:p w:rsidR="00705600" w:rsidRPr="00B960A1" w:rsidRDefault="00705600">
      <w:pPr>
        <w:ind w:left="1276" w:hanging="1276"/>
        <w:jc w:val="center"/>
        <w:rPr>
          <w:rFonts w:ascii="Tahoma" w:hAnsi="Tahoma" w:cs="Tahoma"/>
        </w:rPr>
      </w:pPr>
    </w:p>
    <w:p w:rsidR="00705600" w:rsidRPr="00B960A1" w:rsidRDefault="00705600">
      <w:pPr>
        <w:numPr>
          <w:ilvl w:val="0"/>
          <w:numId w:val="2"/>
        </w:numPr>
        <w:jc w:val="both"/>
        <w:rPr>
          <w:rFonts w:ascii="Tahoma" w:hAnsi="Tahoma" w:cs="Tahoma"/>
        </w:rPr>
      </w:pPr>
      <w:r w:rsidRPr="00B960A1">
        <w:rPr>
          <w:rFonts w:ascii="Tahoma" w:hAnsi="Tahoma" w:cs="Tahoma"/>
        </w:rPr>
        <w:t>Entrada principal por la plazoleta de San Lázaro.</w:t>
      </w:r>
    </w:p>
    <w:p w:rsidR="00705600" w:rsidRPr="00B960A1" w:rsidRDefault="00705600">
      <w:pPr>
        <w:numPr>
          <w:ilvl w:val="0"/>
          <w:numId w:val="2"/>
        </w:numPr>
        <w:jc w:val="both"/>
        <w:rPr>
          <w:rFonts w:ascii="Tahoma" w:hAnsi="Tahoma" w:cs="Tahoma"/>
        </w:rPr>
      </w:pPr>
      <w:r w:rsidRPr="00B960A1">
        <w:rPr>
          <w:rFonts w:ascii="Tahoma" w:hAnsi="Tahoma" w:cs="Tahoma"/>
        </w:rPr>
        <w:t>Entrada Sur.</w:t>
      </w:r>
    </w:p>
    <w:p w:rsidR="00705600" w:rsidRPr="00B960A1" w:rsidRDefault="00705600">
      <w:pPr>
        <w:numPr>
          <w:ilvl w:val="0"/>
          <w:numId w:val="2"/>
        </w:numPr>
        <w:jc w:val="both"/>
        <w:rPr>
          <w:rFonts w:ascii="Tahoma" w:hAnsi="Tahoma" w:cs="Tahoma"/>
        </w:rPr>
      </w:pPr>
      <w:r w:rsidRPr="00B960A1">
        <w:rPr>
          <w:rFonts w:ascii="Tahoma" w:hAnsi="Tahoma" w:cs="Tahoma"/>
        </w:rPr>
        <w:t>Instalaciones del recinto: portería, aseos, vestuarios y almacén de jardinería.</w:t>
      </w:r>
    </w:p>
    <w:p w:rsidR="00705600" w:rsidRPr="00B960A1" w:rsidRDefault="00705600">
      <w:pPr>
        <w:numPr>
          <w:ilvl w:val="0"/>
          <w:numId w:val="2"/>
        </w:numPr>
        <w:jc w:val="both"/>
        <w:rPr>
          <w:rFonts w:ascii="Tahoma" w:hAnsi="Tahoma" w:cs="Tahoma"/>
        </w:rPr>
      </w:pPr>
      <w:r w:rsidRPr="00B960A1">
        <w:rPr>
          <w:rFonts w:ascii="Tahoma" w:hAnsi="Tahoma" w:cs="Tahoma"/>
        </w:rPr>
        <w:t>Estatua de San Lázaro.</w:t>
      </w:r>
    </w:p>
    <w:p w:rsidR="00705600" w:rsidRPr="00B960A1" w:rsidRDefault="00705600">
      <w:pPr>
        <w:numPr>
          <w:ilvl w:val="0"/>
          <w:numId w:val="2"/>
        </w:numPr>
        <w:jc w:val="both"/>
        <w:rPr>
          <w:rFonts w:ascii="Tahoma" w:hAnsi="Tahoma" w:cs="Tahoma"/>
        </w:rPr>
      </w:pPr>
      <w:r w:rsidRPr="00B960A1">
        <w:rPr>
          <w:rFonts w:ascii="Tahoma" w:hAnsi="Tahoma" w:cs="Tahoma"/>
        </w:rPr>
        <w:t>Caseta de los guardias</w:t>
      </w:r>
      <w:r w:rsidR="00754D28">
        <w:rPr>
          <w:rFonts w:ascii="Tahoma" w:hAnsi="Tahoma" w:cs="Tahoma"/>
        </w:rPr>
        <w:t>:</w:t>
      </w:r>
      <w:r w:rsidRPr="00B960A1">
        <w:rPr>
          <w:rFonts w:ascii="Tahoma" w:hAnsi="Tahoma" w:cs="Tahoma"/>
        </w:rPr>
        <w:t xml:space="preserve"> dentro de </w:t>
      </w:r>
      <w:r w:rsidR="00754D28">
        <w:rPr>
          <w:rFonts w:ascii="Tahoma" w:hAnsi="Tahoma" w:cs="Tahoma"/>
        </w:rPr>
        <w:t>un saco y oculto en un hueco de la pared que da contra el muro del fondo</w:t>
      </w:r>
      <w:r w:rsidRPr="00B960A1">
        <w:rPr>
          <w:rFonts w:ascii="Tahoma" w:hAnsi="Tahoma" w:cs="Tahoma"/>
        </w:rPr>
        <w:t xml:space="preserve"> se encuentra el cadáver de James </w:t>
      </w:r>
      <w:r w:rsidR="00754D28">
        <w:rPr>
          <w:rFonts w:ascii="Tahoma" w:hAnsi="Tahoma" w:cs="Tahoma"/>
        </w:rPr>
        <w:t>Waller</w:t>
      </w:r>
      <w:r w:rsidRPr="00B960A1">
        <w:rPr>
          <w:rFonts w:ascii="Tahoma" w:hAnsi="Tahoma" w:cs="Tahoma"/>
        </w:rPr>
        <w:t>. El cadáver ya lleva ahí varios días y desprende un olor propio del estado iniciado de d</w:t>
      </w:r>
      <w:r w:rsidR="00754D28">
        <w:rPr>
          <w:rFonts w:ascii="Tahoma" w:hAnsi="Tahoma" w:cs="Tahoma"/>
        </w:rPr>
        <w:t xml:space="preserve">escomposición que presenta. Ver el cadáver representa una pérdida de  </w:t>
      </w:r>
      <w:r w:rsidR="00754D28" w:rsidRPr="00754D28">
        <w:rPr>
          <w:rFonts w:ascii="Tahoma" w:hAnsi="Tahoma" w:cs="Tahoma"/>
          <w:b/>
        </w:rPr>
        <w:t>0/</w:t>
      </w:r>
      <w:r w:rsidRPr="00754D28">
        <w:rPr>
          <w:rFonts w:ascii="Tahoma" w:hAnsi="Tahoma" w:cs="Tahoma"/>
          <w:b/>
        </w:rPr>
        <w:t>1D3</w:t>
      </w:r>
      <w:r w:rsidRPr="00B960A1">
        <w:rPr>
          <w:rFonts w:ascii="Tahoma" w:hAnsi="Tahoma" w:cs="Tahoma"/>
        </w:rPr>
        <w:t xml:space="preserve"> puntos de </w:t>
      </w:r>
      <w:r w:rsidRPr="00754D28">
        <w:rPr>
          <w:rFonts w:ascii="Tahoma" w:hAnsi="Tahoma" w:cs="Tahoma"/>
          <w:b/>
        </w:rPr>
        <w:t>COR</w:t>
      </w:r>
      <w:r w:rsidRPr="00B960A1">
        <w:rPr>
          <w:rFonts w:ascii="Tahoma" w:hAnsi="Tahoma" w:cs="Tahoma"/>
        </w:rPr>
        <w:t>.</w:t>
      </w:r>
      <w:r w:rsidR="00DA7EF4">
        <w:rPr>
          <w:rFonts w:ascii="Tahoma" w:hAnsi="Tahoma" w:cs="Tahoma"/>
        </w:rPr>
        <w:t xml:space="preserve"> Encontrar el cadáver igual es muy difícil, y solamente se lo encuentra si un Pj dice que realiza una búsqueda exhaustiva de todo el cementerio de punta a punta, lo cual le lleva varias horas y varias tiradas exitosas de </w:t>
      </w:r>
      <w:r w:rsidR="00DA7EF4" w:rsidRPr="00DA7EF4">
        <w:rPr>
          <w:rFonts w:ascii="Tahoma" w:hAnsi="Tahoma" w:cs="Tahoma"/>
          <w:b/>
        </w:rPr>
        <w:t>Spot Hidden</w:t>
      </w:r>
      <w:r w:rsidR="00DA7EF4">
        <w:rPr>
          <w:rFonts w:ascii="Tahoma" w:hAnsi="Tahoma" w:cs="Tahoma"/>
        </w:rPr>
        <w:t>.</w:t>
      </w:r>
    </w:p>
    <w:p w:rsidR="00705600" w:rsidRPr="00B960A1" w:rsidRDefault="00705600">
      <w:pPr>
        <w:numPr>
          <w:ilvl w:val="0"/>
          <w:numId w:val="2"/>
        </w:numPr>
        <w:jc w:val="both"/>
        <w:rPr>
          <w:rFonts w:ascii="Tahoma" w:hAnsi="Tahoma" w:cs="Tahoma"/>
        </w:rPr>
      </w:pPr>
      <w:r w:rsidRPr="00B960A1">
        <w:rPr>
          <w:rFonts w:ascii="Tahoma" w:hAnsi="Tahoma" w:cs="Tahoma"/>
        </w:rPr>
        <w:t>Tumba que comunica con la cueva de los G</w:t>
      </w:r>
      <w:r w:rsidR="006924FC">
        <w:rPr>
          <w:rFonts w:ascii="Tahoma" w:hAnsi="Tahoma" w:cs="Tahoma"/>
        </w:rPr>
        <w:t>houles, la cual cuesta encontrar todavía más que el cuerpo de James</w:t>
      </w:r>
      <w:r w:rsidRPr="00B960A1">
        <w:rPr>
          <w:rFonts w:ascii="Tahoma" w:hAnsi="Tahoma" w:cs="Tahoma"/>
        </w:rPr>
        <w:t>.</w:t>
      </w:r>
    </w:p>
    <w:p w:rsidR="00705600" w:rsidRPr="00B960A1" w:rsidRDefault="00705600">
      <w:pPr>
        <w:ind w:left="1276" w:hanging="1276"/>
        <w:jc w:val="both"/>
        <w:rPr>
          <w:rFonts w:ascii="Tahoma" w:hAnsi="Tahoma" w:cs="Tahoma"/>
        </w:rPr>
      </w:pPr>
    </w:p>
    <w:p w:rsidR="00705600" w:rsidRPr="006924FC" w:rsidRDefault="00705600" w:rsidP="006924FC">
      <w:pPr>
        <w:pStyle w:val="BodyText2"/>
        <w:rPr>
          <w:rFonts w:ascii="Tahoma" w:hAnsi="Tahoma" w:cs="Tahoma"/>
          <w:sz w:val="20"/>
        </w:rPr>
      </w:pPr>
      <w:r w:rsidRPr="00B960A1">
        <w:rPr>
          <w:rFonts w:ascii="Tahoma" w:hAnsi="Tahoma" w:cs="Tahoma"/>
          <w:sz w:val="20"/>
        </w:rPr>
        <w:tab/>
        <w:t xml:space="preserve">El cementerio de San Lázaro </w:t>
      </w:r>
      <w:r w:rsidR="00754D28">
        <w:rPr>
          <w:rFonts w:ascii="Tahoma" w:hAnsi="Tahoma" w:cs="Tahoma"/>
          <w:sz w:val="20"/>
        </w:rPr>
        <w:t>se encuentra en suelo consagrado, y se nota que en su momento debía tener muy buena apariencia, aunque se lo nota descuidado y venido a menos</w:t>
      </w:r>
      <w:r w:rsidRPr="00B960A1">
        <w:rPr>
          <w:rFonts w:ascii="Tahoma" w:hAnsi="Tahoma" w:cs="Tahoma"/>
          <w:sz w:val="20"/>
        </w:rPr>
        <w:t xml:space="preserve">. Por el </w:t>
      </w:r>
      <w:r w:rsidR="006924FC" w:rsidRPr="00B960A1">
        <w:rPr>
          <w:rFonts w:ascii="Tahoma" w:hAnsi="Tahoma" w:cs="Tahoma"/>
          <w:sz w:val="20"/>
        </w:rPr>
        <w:t>día</w:t>
      </w:r>
      <w:r w:rsidRPr="00B960A1">
        <w:rPr>
          <w:rFonts w:ascii="Tahoma" w:hAnsi="Tahoma" w:cs="Tahoma"/>
          <w:sz w:val="20"/>
        </w:rPr>
        <w:t xml:space="preserve"> solo hay un portero y un jardinero. </w:t>
      </w:r>
      <w:r w:rsidR="00754D28">
        <w:rPr>
          <w:rFonts w:ascii="Tahoma" w:hAnsi="Tahoma" w:cs="Tahoma"/>
          <w:sz w:val="20"/>
        </w:rPr>
        <w:t>El</w:t>
      </w:r>
      <w:r w:rsidRPr="00B960A1">
        <w:rPr>
          <w:rFonts w:ascii="Tahoma" w:hAnsi="Tahoma" w:cs="Tahoma"/>
          <w:sz w:val="20"/>
        </w:rPr>
        <w:t xml:space="preserve"> portero</w:t>
      </w:r>
      <w:r w:rsidR="00B4515E">
        <w:rPr>
          <w:rFonts w:ascii="Tahoma" w:hAnsi="Tahoma" w:cs="Tahoma"/>
          <w:sz w:val="20"/>
        </w:rPr>
        <w:t>,</w:t>
      </w:r>
      <w:r w:rsidRPr="00B960A1">
        <w:rPr>
          <w:rFonts w:ascii="Tahoma" w:hAnsi="Tahoma" w:cs="Tahoma"/>
          <w:sz w:val="20"/>
        </w:rPr>
        <w:t xml:space="preserve"> </w:t>
      </w:r>
      <w:r w:rsidR="00754D28">
        <w:rPr>
          <w:rFonts w:ascii="Tahoma" w:hAnsi="Tahoma" w:cs="Tahoma"/>
          <w:sz w:val="20"/>
        </w:rPr>
        <w:t xml:space="preserve">Jonah </w:t>
      </w:r>
      <w:r w:rsidR="00B4515E">
        <w:rPr>
          <w:rFonts w:ascii="Tahoma" w:hAnsi="Tahoma" w:cs="Tahoma"/>
          <w:sz w:val="20"/>
        </w:rPr>
        <w:t>Holden</w:t>
      </w:r>
      <w:r w:rsidRPr="00B960A1">
        <w:rPr>
          <w:rFonts w:ascii="Tahoma" w:hAnsi="Tahoma" w:cs="Tahoma"/>
          <w:sz w:val="20"/>
        </w:rPr>
        <w:t xml:space="preserve">, </w:t>
      </w:r>
      <w:r w:rsidR="00B4515E">
        <w:rPr>
          <w:rFonts w:ascii="Tahoma" w:hAnsi="Tahoma" w:cs="Tahoma"/>
          <w:sz w:val="20"/>
        </w:rPr>
        <w:t>un viejo</w:t>
      </w:r>
      <w:r w:rsidRPr="00B960A1">
        <w:rPr>
          <w:rFonts w:ascii="Tahoma" w:hAnsi="Tahoma" w:cs="Tahoma"/>
          <w:sz w:val="20"/>
        </w:rPr>
        <w:t xml:space="preserve"> de barba </w:t>
      </w:r>
      <w:r w:rsidR="00B4515E">
        <w:rPr>
          <w:rFonts w:ascii="Tahoma" w:hAnsi="Tahoma" w:cs="Tahoma"/>
          <w:sz w:val="20"/>
        </w:rPr>
        <w:t>rubia canosa y desteñida</w:t>
      </w:r>
      <w:r w:rsidRPr="00B960A1">
        <w:rPr>
          <w:rFonts w:ascii="Tahoma" w:hAnsi="Tahoma" w:cs="Tahoma"/>
          <w:sz w:val="20"/>
        </w:rPr>
        <w:t>,</w:t>
      </w:r>
      <w:r w:rsidR="00B4515E">
        <w:rPr>
          <w:rFonts w:ascii="Tahoma" w:hAnsi="Tahoma" w:cs="Tahoma"/>
          <w:sz w:val="20"/>
        </w:rPr>
        <w:t xml:space="preserve"> al que le faltan varios dientes,</w:t>
      </w:r>
      <w:r w:rsidRPr="00B960A1">
        <w:rPr>
          <w:rFonts w:ascii="Tahoma" w:hAnsi="Tahoma" w:cs="Tahoma"/>
          <w:sz w:val="20"/>
        </w:rPr>
        <w:t xml:space="preserve"> contestará a las preguntas de los investigadores </w:t>
      </w:r>
      <w:r w:rsidR="00B4515E">
        <w:rPr>
          <w:rFonts w:ascii="Tahoma" w:hAnsi="Tahoma" w:cs="Tahoma"/>
          <w:sz w:val="20"/>
        </w:rPr>
        <w:t>sin demasiado agrado</w:t>
      </w:r>
      <w:r w:rsidRPr="00B960A1">
        <w:rPr>
          <w:rFonts w:ascii="Tahoma" w:hAnsi="Tahoma" w:cs="Tahoma"/>
          <w:sz w:val="20"/>
        </w:rPr>
        <w:t>.</w:t>
      </w:r>
      <w:r w:rsidR="00B4515E">
        <w:rPr>
          <w:rFonts w:ascii="Tahoma" w:hAnsi="Tahoma" w:cs="Tahoma"/>
          <w:sz w:val="20"/>
        </w:rPr>
        <w:t xml:space="preserve"> No se muestra hostil, menciona el hecho de estar cansado de tener que contestar preguntas, primero a la policía, ahora a ellos, </w:t>
      </w:r>
      <w:r w:rsidR="00B4515E">
        <w:rPr>
          <w:rFonts w:ascii="Tahoma" w:hAnsi="Tahoma" w:cs="Tahoma"/>
          <w:sz w:val="20"/>
        </w:rPr>
        <w:lastRenderedPageBreak/>
        <w:t>perturbándole su paz.</w:t>
      </w:r>
      <w:r w:rsidRPr="00B960A1">
        <w:rPr>
          <w:rFonts w:ascii="Tahoma" w:hAnsi="Tahoma" w:cs="Tahoma"/>
          <w:sz w:val="20"/>
        </w:rPr>
        <w:t xml:space="preserve"> De todos modos les podrá informar de la existencia de </w:t>
      </w:r>
      <w:r w:rsidR="008A6798">
        <w:rPr>
          <w:rFonts w:ascii="Tahoma" w:hAnsi="Tahoma" w:cs="Tahoma"/>
          <w:sz w:val="20"/>
        </w:rPr>
        <w:t>Bob</w:t>
      </w:r>
      <w:r w:rsidRPr="00B960A1">
        <w:rPr>
          <w:rFonts w:ascii="Tahoma" w:hAnsi="Tahoma" w:cs="Tahoma"/>
          <w:sz w:val="20"/>
        </w:rPr>
        <w:t xml:space="preserve"> </w:t>
      </w:r>
      <w:r w:rsidR="000425AB">
        <w:rPr>
          <w:rFonts w:ascii="Tahoma" w:hAnsi="Tahoma" w:cs="Tahoma"/>
          <w:sz w:val="20"/>
        </w:rPr>
        <w:t>Wateland</w:t>
      </w:r>
      <w:r w:rsidR="00B4515E">
        <w:rPr>
          <w:rFonts w:ascii="Tahoma" w:hAnsi="Tahoma" w:cs="Tahoma"/>
          <w:sz w:val="20"/>
        </w:rPr>
        <w:t xml:space="preserve">, el </w:t>
      </w:r>
      <w:r w:rsidR="006924FC">
        <w:rPr>
          <w:rFonts w:ascii="Tahoma" w:hAnsi="Tahoma" w:cs="Tahoma"/>
          <w:sz w:val="20"/>
        </w:rPr>
        <w:t>cuidador del turno</w:t>
      </w:r>
      <w:r w:rsidR="00B4515E">
        <w:rPr>
          <w:rFonts w:ascii="Tahoma" w:hAnsi="Tahoma" w:cs="Tahoma"/>
          <w:sz w:val="20"/>
        </w:rPr>
        <w:t xml:space="preserve"> noche. Les da la dirección de su casa cercana al cementerio a cambio de algunos dólares. </w:t>
      </w:r>
    </w:p>
    <w:p w:rsidR="00705600" w:rsidRPr="00B960A1" w:rsidRDefault="00705600">
      <w:pPr>
        <w:ind w:left="1276" w:hanging="1276"/>
        <w:jc w:val="both"/>
        <w:rPr>
          <w:rFonts w:ascii="Tahoma" w:hAnsi="Tahoma" w:cs="Tahoma"/>
        </w:rPr>
      </w:pPr>
    </w:p>
    <w:p w:rsidR="00705600" w:rsidRPr="00B960A1" w:rsidRDefault="00705600" w:rsidP="007F3A46">
      <w:pPr>
        <w:jc w:val="both"/>
        <w:rPr>
          <w:rFonts w:ascii="Tahoma" w:hAnsi="Tahoma" w:cs="Tahoma"/>
        </w:rPr>
      </w:pPr>
      <w:r w:rsidRPr="00B960A1">
        <w:rPr>
          <w:rFonts w:ascii="Tahoma" w:hAnsi="Tahoma" w:cs="Tahoma"/>
        </w:rPr>
        <w:tab/>
        <w:t xml:space="preserve">La tumba (6) </w:t>
      </w:r>
      <w:r w:rsidR="00B4515E">
        <w:rPr>
          <w:rFonts w:ascii="Tahoma" w:hAnsi="Tahoma" w:cs="Tahoma"/>
        </w:rPr>
        <w:t>modificada por los Gules para que sea la</w:t>
      </w:r>
      <w:r w:rsidRPr="00B960A1">
        <w:rPr>
          <w:rFonts w:ascii="Tahoma" w:hAnsi="Tahoma" w:cs="Tahoma"/>
        </w:rPr>
        <w:t xml:space="preserve"> ent</w:t>
      </w:r>
      <w:r w:rsidR="00B4515E">
        <w:rPr>
          <w:rFonts w:ascii="Tahoma" w:hAnsi="Tahoma" w:cs="Tahoma"/>
        </w:rPr>
        <w:t xml:space="preserve">rada secreta a su red de cuevas es muy difícil de encontrar, y no es la idea que los Pjs la encuentren en su primer visita al cementerio. </w:t>
      </w:r>
    </w:p>
    <w:p w:rsidR="00705600" w:rsidRPr="00B960A1" w:rsidRDefault="00705600">
      <w:pPr>
        <w:jc w:val="both"/>
        <w:rPr>
          <w:rFonts w:ascii="Tahoma" w:hAnsi="Tahoma" w:cs="Tahoma"/>
        </w:rPr>
      </w:pPr>
    </w:p>
    <w:p w:rsidR="00F95412" w:rsidRDefault="00B4515E">
      <w:pPr>
        <w:ind w:firstLine="705"/>
        <w:jc w:val="both"/>
        <w:rPr>
          <w:rFonts w:ascii="Tahoma" w:hAnsi="Tahoma" w:cs="Tahoma"/>
        </w:rPr>
      </w:pPr>
      <w:r>
        <w:rPr>
          <w:rFonts w:ascii="Tahoma" w:hAnsi="Tahoma" w:cs="Tahoma"/>
        </w:rPr>
        <w:t>Para encontrarla en la primera visita</w:t>
      </w:r>
      <w:r w:rsidR="00705600" w:rsidRPr="00B960A1">
        <w:rPr>
          <w:rFonts w:ascii="Tahoma" w:hAnsi="Tahoma" w:cs="Tahoma"/>
        </w:rPr>
        <w:t xml:space="preserve"> se necesitaría o bien </w:t>
      </w:r>
      <w:r w:rsidR="006924FC">
        <w:rPr>
          <w:rFonts w:ascii="Tahoma" w:hAnsi="Tahoma" w:cs="Tahoma"/>
        </w:rPr>
        <w:t>que un Pj diga que abr</w:t>
      </w:r>
      <w:r>
        <w:rPr>
          <w:rFonts w:ascii="Tahoma" w:hAnsi="Tahoma" w:cs="Tahoma"/>
        </w:rPr>
        <w:t xml:space="preserve">e </w:t>
      </w:r>
      <w:r w:rsidR="00705600" w:rsidRPr="00B960A1">
        <w:rPr>
          <w:rFonts w:ascii="Tahoma" w:hAnsi="Tahoma" w:cs="Tahoma"/>
        </w:rPr>
        <w:t xml:space="preserve">todas las tumbas del cementerio </w:t>
      </w:r>
      <w:r>
        <w:rPr>
          <w:rFonts w:ascii="Tahoma" w:hAnsi="Tahoma" w:cs="Tahoma"/>
        </w:rPr>
        <w:t xml:space="preserve">(lo cual es muy improbable), o </w:t>
      </w:r>
      <w:r w:rsidR="00705600" w:rsidRPr="00B960A1">
        <w:rPr>
          <w:rFonts w:ascii="Tahoma" w:hAnsi="Tahoma" w:cs="Tahoma"/>
        </w:rPr>
        <w:t xml:space="preserve">bien </w:t>
      </w:r>
      <w:r w:rsidR="00F95412">
        <w:rPr>
          <w:rFonts w:ascii="Tahoma" w:hAnsi="Tahoma" w:cs="Tahoma"/>
        </w:rPr>
        <w:t>que saque</w:t>
      </w:r>
      <w:r w:rsidR="004A3CE5">
        <w:rPr>
          <w:rFonts w:ascii="Tahoma" w:hAnsi="Tahoma" w:cs="Tahoma"/>
        </w:rPr>
        <w:t xml:space="preserve"> </w:t>
      </w:r>
      <w:r w:rsidR="00705600" w:rsidRPr="00B960A1">
        <w:rPr>
          <w:rFonts w:ascii="Tahoma" w:hAnsi="Tahoma" w:cs="Tahoma"/>
        </w:rPr>
        <w:t>un crítico</w:t>
      </w:r>
      <w:r w:rsidR="004A3CE5">
        <w:rPr>
          <w:rFonts w:ascii="Tahoma" w:hAnsi="Tahoma" w:cs="Tahoma"/>
        </w:rPr>
        <w:t xml:space="preserve"> en una tirada de </w:t>
      </w:r>
      <w:r w:rsidR="004A3CE5" w:rsidRPr="004A3CE5">
        <w:rPr>
          <w:rFonts w:ascii="Tahoma" w:hAnsi="Tahoma" w:cs="Tahoma"/>
          <w:b/>
        </w:rPr>
        <w:t>Spot Hidden</w:t>
      </w:r>
      <w:r w:rsidR="00705600" w:rsidRPr="00B960A1">
        <w:rPr>
          <w:rFonts w:ascii="Tahoma" w:hAnsi="Tahoma" w:cs="Tahoma"/>
        </w:rPr>
        <w:t>,</w:t>
      </w:r>
      <w:r w:rsidR="00F95412">
        <w:rPr>
          <w:rFonts w:ascii="Tahoma" w:hAnsi="Tahoma" w:cs="Tahoma"/>
        </w:rPr>
        <w:t xml:space="preserve"> además de pasar varias más. En ese caso se da</w:t>
      </w:r>
      <w:r w:rsidR="00705600" w:rsidRPr="00B960A1">
        <w:rPr>
          <w:rFonts w:ascii="Tahoma" w:hAnsi="Tahoma" w:cs="Tahoma"/>
        </w:rPr>
        <w:t xml:space="preserve"> cuenta de que hay rozaduras en las losas</w:t>
      </w:r>
      <w:r w:rsidR="004A3CE5">
        <w:rPr>
          <w:rFonts w:ascii="Tahoma" w:hAnsi="Tahoma" w:cs="Tahoma"/>
        </w:rPr>
        <w:t xml:space="preserve"> de una tumba en particular,</w:t>
      </w:r>
      <w:r w:rsidR="00705600" w:rsidRPr="00B960A1">
        <w:rPr>
          <w:rFonts w:ascii="Tahoma" w:hAnsi="Tahoma" w:cs="Tahoma"/>
        </w:rPr>
        <w:t xml:space="preserve"> como si se movieran a menudo. </w:t>
      </w:r>
    </w:p>
    <w:p w:rsidR="007F3A46" w:rsidRDefault="007F3A46">
      <w:pPr>
        <w:ind w:firstLine="705"/>
        <w:jc w:val="both"/>
        <w:rPr>
          <w:rFonts w:ascii="Tahoma" w:hAnsi="Tahoma" w:cs="Tahoma"/>
        </w:rPr>
      </w:pPr>
    </w:p>
    <w:p w:rsidR="00705600" w:rsidRPr="00B960A1" w:rsidRDefault="00705600">
      <w:pPr>
        <w:ind w:firstLine="705"/>
        <w:jc w:val="both"/>
        <w:rPr>
          <w:rFonts w:ascii="Tahoma" w:hAnsi="Tahoma" w:cs="Tahoma"/>
        </w:rPr>
      </w:pPr>
      <w:r w:rsidRPr="00B960A1">
        <w:rPr>
          <w:rFonts w:ascii="Tahoma" w:hAnsi="Tahoma" w:cs="Tahoma"/>
        </w:rPr>
        <w:t xml:space="preserve">Por </w:t>
      </w:r>
      <w:r w:rsidR="00F95412">
        <w:rPr>
          <w:rFonts w:ascii="Tahoma" w:hAnsi="Tahoma" w:cs="Tahoma"/>
        </w:rPr>
        <w:t>la dificultad de encontrar la tumba</w:t>
      </w:r>
      <w:r w:rsidRPr="00B960A1">
        <w:rPr>
          <w:rFonts w:ascii="Tahoma" w:hAnsi="Tahoma" w:cs="Tahoma"/>
        </w:rPr>
        <w:t xml:space="preserve"> lo más probable es que los personajes entre</w:t>
      </w:r>
      <w:r w:rsidR="004A3CE5">
        <w:rPr>
          <w:rFonts w:ascii="Tahoma" w:hAnsi="Tahoma" w:cs="Tahoma"/>
        </w:rPr>
        <w:t>n</w:t>
      </w:r>
      <w:r w:rsidRPr="00B960A1">
        <w:rPr>
          <w:rFonts w:ascii="Tahoma" w:hAnsi="Tahoma" w:cs="Tahoma"/>
        </w:rPr>
        <w:t xml:space="preserve"> aquí dentro al  ver que </w:t>
      </w:r>
      <w:r w:rsidR="000425AB">
        <w:rPr>
          <w:rFonts w:ascii="Tahoma" w:hAnsi="Tahoma" w:cs="Tahoma"/>
        </w:rPr>
        <w:t>Wateland</w:t>
      </w:r>
      <w:r w:rsidRPr="00B960A1">
        <w:rPr>
          <w:rFonts w:ascii="Tahoma" w:hAnsi="Tahoma" w:cs="Tahoma"/>
        </w:rPr>
        <w:t xml:space="preserve"> lo hace después de hacer el ritual. Si encuentran la entrada en otro momento que no sea el del ritual, en esta sala no habrá nadie pero en los pasillos hay un 30% de posibilidad de encontrarse con 1D6 G</w:t>
      </w:r>
      <w:r w:rsidR="00F95412">
        <w:rPr>
          <w:rFonts w:ascii="Tahoma" w:hAnsi="Tahoma" w:cs="Tahoma"/>
        </w:rPr>
        <w:t>houles</w:t>
      </w:r>
      <w:r w:rsidRPr="00B960A1">
        <w:rPr>
          <w:rFonts w:ascii="Tahoma" w:hAnsi="Tahoma" w:cs="Tahoma"/>
        </w:rPr>
        <w:t xml:space="preserve"> cada 300 metros, lo cual significa una muerte casi segura.</w:t>
      </w:r>
      <w:r w:rsidR="007F3A46">
        <w:rPr>
          <w:rFonts w:ascii="Tahoma" w:hAnsi="Tahoma" w:cs="Tahoma"/>
        </w:rPr>
        <w:t xml:space="preserve"> Ver el mapa de la cueva dentro de la tumba más adelante.</w:t>
      </w:r>
    </w:p>
    <w:p w:rsidR="00705600" w:rsidRPr="00B960A1" w:rsidRDefault="00705600">
      <w:pPr>
        <w:jc w:val="both"/>
        <w:rPr>
          <w:rFonts w:ascii="Tahoma" w:hAnsi="Tahoma" w:cs="Tahoma"/>
        </w:rPr>
      </w:pPr>
    </w:p>
    <w:p w:rsidR="00705600" w:rsidRDefault="00705600" w:rsidP="00C845BD">
      <w:pPr>
        <w:ind w:firstLine="705"/>
        <w:jc w:val="both"/>
        <w:rPr>
          <w:rFonts w:ascii="Tahoma" w:hAnsi="Tahoma" w:cs="Tahoma"/>
        </w:rPr>
      </w:pPr>
      <w:r w:rsidRPr="00B960A1">
        <w:rPr>
          <w:rFonts w:ascii="Tahoma" w:hAnsi="Tahoma" w:cs="Tahoma"/>
        </w:rPr>
        <w:t xml:space="preserve">La existencia aquí de </w:t>
      </w:r>
      <w:r w:rsidR="009F41F8">
        <w:rPr>
          <w:rFonts w:ascii="Tahoma" w:hAnsi="Tahoma" w:cs="Tahoma"/>
        </w:rPr>
        <w:t>varios</w:t>
      </w:r>
      <w:r w:rsidRPr="00B960A1">
        <w:rPr>
          <w:rFonts w:ascii="Tahoma" w:hAnsi="Tahoma" w:cs="Tahoma"/>
        </w:rPr>
        <w:t xml:space="preserve"> G</w:t>
      </w:r>
      <w:r w:rsidR="009F41F8">
        <w:rPr>
          <w:rFonts w:ascii="Tahoma" w:hAnsi="Tahoma" w:cs="Tahoma"/>
        </w:rPr>
        <w:t>houles</w:t>
      </w:r>
      <w:r w:rsidRPr="00B960A1">
        <w:rPr>
          <w:rFonts w:ascii="Tahoma" w:hAnsi="Tahoma" w:cs="Tahoma"/>
        </w:rPr>
        <w:t xml:space="preserve"> pretende hacer que los investigadores </w:t>
      </w:r>
      <w:r w:rsidR="00F95412">
        <w:rPr>
          <w:rFonts w:ascii="Tahoma" w:hAnsi="Tahoma" w:cs="Tahoma"/>
        </w:rPr>
        <w:t>no ataquen directamente y piensen bien lo que vayan a hacer, lo cual da a pie a que se contacten con Bob Wateland antes de hacer nada, o le pidan ayuda al Sheriff,  o cualquier otra persona.</w:t>
      </w:r>
      <w:r w:rsidRPr="00B960A1">
        <w:rPr>
          <w:rFonts w:ascii="Tahoma" w:hAnsi="Tahoma" w:cs="Tahoma"/>
        </w:rPr>
        <w:t xml:space="preserve"> </w:t>
      </w:r>
      <w:r w:rsidR="00F95412">
        <w:rPr>
          <w:rFonts w:ascii="Tahoma" w:hAnsi="Tahoma" w:cs="Tahoma"/>
        </w:rPr>
        <w:t xml:space="preserve">El Sheriff </w:t>
      </w:r>
      <w:r w:rsidRPr="00B960A1">
        <w:rPr>
          <w:rFonts w:ascii="Tahoma" w:hAnsi="Tahoma" w:cs="Tahoma"/>
        </w:rPr>
        <w:t>se mostrará muy e</w:t>
      </w:r>
      <w:r w:rsidR="00F95412">
        <w:rPr>
          <w:rFonts w:ascii="Tahoma" w:hAnsi="Tahoma" w:cs="Tahoma"/>
        </w:rPr>
        <w:t>scéptico y exigirá</w:t>
      </w:r>
      <w:r w:rsidRPr="00B960A1">
        <w:rPr>
          <w:rFonts w:ascii="Tahoma" w:hAnsi="Tahoma" w:cs="Tahoma"/>
        </w:rPr>
        <w:t xml:space="preserve"> pruebas</w:t>
      </w:r>
      <w:r w:rsidR="00F95412">
        <w:rPr>
          <w:rFonts w:ascii="Tahoma" w:hAnsi="Tahoma" w:cs="Tahoma"/>
        </w:rPr>
        <w:t xml:space="preserve"> antes de hacer nada, al no tener motivos para confiar en la palabra de ninguno de los Pjs</w:t>
      </w:r>
      <w:r w:rsidRPr="00B960A1">
        <w:rPr>
          <w:rFonts w:ascii="Tahoma" w:hAnsi="Tahoma" w:cs="Tahoma"/>
        </w:rPr>
        <w:t xml:space="preserve">, pero </w:t>
      </w:r>
      <w:r w:rsidR="00F95412">
        <w:rPr>
          <w:rFonts w:ascii="Tahoma" w:hAnsi="Tahoma" w:cs="Tahoma"/>
        </w:rPr>
        <w:t>de presentarle pruebas o que algún Pj sea muy convincente (puede que algún Pj femenino con buena apariencia lo logre)</w:t>
      </w:r>
      <w:r w:rsidRPr="00B960A1">
        <w:rPr>
          <w:rFonts w:ascii="Tahoma" w:hAnsi="Tahoma" w:cs="Tahoma"/>
        </w:rPr>
        <w:t>,</w:t>
      </w:r>
      <w:r w:rsidR="00F95412">
        <w:rPr>
          <w:rFonts w:ascii="Tahoma" w:hAnsi="Tahoma" w:cs="Tahoma"/>
        </w:rPr>
        <w:t xml:space="preserve"> entonces si puede que vaya</w:t>
      </w:r>
      <w:r w:rsidRPr="00B960A1">
        <w:rPr>
          <w:rFonts w:ascii="Tahoma" w:hAnsi="Tahoma" w:cs="Tahoma"/>
        </w:rPr>
        <w:t xml:space="preserve"> con refuerzos, pero para cuando lleguen los G</w:t>
      </w:r>
      <w:r w:rsidR="00F95412">
        <w:rPr>
          <w:rFonts w:ascii="Tahoma" w:hAnsi="Tahoma" w:cs="Tahoma"/>
        </w:rPr>
        <w:t>houles</w:t>
      </w:r>
      <w:r w:rsidRPr="00B960A1">
        <w:rPr>
          <w:rFonts w:ascii="Tahoma" w:hAnsi="Tahoma" w:cs="Tahoma"/>
        </w:rPr>
        <w:t xml:space="preserve"> habrán</w:t>
      </w:r>
      <w:r w:rsidR="00F95412">
        <w:rPr>
          <w:rFonts w:ascii="Tahoma" w:hAnsi="Tahoma" w:cs="Tahoma"/>
        </w:rPr>
        <w:t xml:space="preserve"> tapiado la entrada con tierra,</w:t>
      </w:r>
      <w:r w:rsidRPr="00B960A1">
        <w:rPr>
          <w:rFonts w:ascii="Tahoma" w:hAnsi="Tahoma" w:cs="Tahoma"/>
        </w:rPr>
        <w:t xml:space="preserve"> coloca</w:t>
      </w:r>
      <w:r w:rsidR="00F95412">
        <w:rPr>
          <w:rFonts w:ascii="Tahoma" w:hAnsi="Tahoma" w:cs="Tahoma"/>
        </w:rPr>
        <w:t>ndo</w:t>
      </w:r>
      <w:r w:rsidRPr="00B960A1">
        <w:rPr>
          <w:rFonts w:ascii="Tahoma" w:hAnsi="Tahoma" w:cs="Tahoma"/>
        </w:rPr>
        <w:t xml:space="preserve"> dentro de la tumba un cadáver con los restos de su ataúd normal y corriente, </w:t>
      </w:r>
      <w:r w:rsidR="00F95412">
        <w:rPr>
          <w:rFonts w:ascii="Tahoma" w:hAnsi="Tahoma" w:cs="Tahoma"/>
        </w:rPr>
        <w:t>dando lugar a una probable escena embarazosa para los Pjs</w:t>
      </w:r>
      <w:r w:rsidRPr="00B960A1">
        <w:rPr>
          <w:rFonts w:ascii="Tahoma" w:hAnsi="Tahoma" w:cs="Tahoma"/>
        </w:rPr>
        <w:t>.</w:t>
      </w:r>
    </w:p>
    <w:p w:rsidR="00F95412" w:rsidRDefault="00F95412">
      <w:pPr>
        <w:jc w:val="both"/>
        <w:rPr>
          <w:rFonts w:ascii="Tahoma" w:hAnsi="Tahoma" w:cs="Tahoma"/>
        </w:rPr>
      </w:pPr>
    </w:p>
    <w:p w:rsidR="00F95412" w:rsidRPr="00B960A1" w:rsidRDefault="00F95412">
      <w:pPr>
        <w:jc w:val="both"/>
        <w:rPr>
          <w:rFonts w:ascii="Tahoma" w:hAnsi="Tahoma" w:cs="Tahoma"/>
        </w:rPr>
      </w:pPr>
    </w:p>
    <w:p w:rsidR="00705600" w:rsidRPr="00CD382F" w:rsidRDefault="00CD382F">
      <w:pPr>
        <w:pStyle w:val="Heading4"/>
        <w:rPr>
          <w:rFonts w:ascii="Tahoma" w:hAnsi="Tahoma" w:cs="Tahoma"/>
          <w:b/>
          <w:sz w:val="20"/>
        </w:rPr>
      </w:pPr>
      <w:r w:rsidRPr="00CD382F">
        <w:rPr>
          <w:rFonts w:ascii="Tahoma" w:hAnsi="Tahoma" w:cs="Tahoma"/>
          <w:b/>
          <w:sz w:val="20"/>
        </w:rPr>
        <w:t xml:space="preserve">La Casa de </w:t>
      </w:r>
      <w:r w:rsidR="008A6798" w:rsidRPr="00CD382F">
        <w:rPr>
          <w:rFonts w:ascii="Tahoma" w:hAnsi="Tahoma" w:cs="Tahoma"/>
          <w:b/>
          <w:sz w:val="20"/>
        </w:rPr>
        <w:t>Bob</w:t>
      </w:r>
      <w:r w:rsidR="00705600" w:rsidRPr="00CD382F">
        <w:rPr>
          <w:rFonts w:ascii="Tahoma" w:hAnsi="Tahoma" w:cs="Tahoma"/>
          <w:b/>
          <w:sz w:val="20"/>
        </w:rPr>
        <w:t xml:space="preserve"> </w:t>
      </w:r>
      <w:r w:rsidR="000425AB">
        <w:rPr>
          <w:rFonts w:ascii="Tahoma" w:hAnsi="Tahoma" w:cs="Tahoma"/>
          <w:b/>
          <w:sz w:val="20"/>
        </w:rPr>
        <w:t>Wateland</w:t>
      </w:r>
    </w:p>
    <w:p w:rsidR="00705600" w:rsidRPr="00B960A1" w:rsidRDefault="00705600">
      <w:pPr>
        <w:jc w:val="both"/>
        <w:rPr>
          <w:rFonts w:ascii="Tahoma" w:hAnsi="Tahoma" w:cs="Tahoma"/>
        </w:rPr>
      </w:pPr>
    </w:p>
    <w:p w:rsidR="00CD382F" w:rsidRDefault="00705600">
      <w:pPr>
        <w:jc w:val="both"/>
        <w:rPr>
          <w:rFonts w:ascii="Tahoma" w:hAnsi="Tahoma" w:cs="Tahoma"/>
        </w:rPr>
      </w:pPr>
      <w:r w:rsidRPr="00B960A1">
        <w:rPr>
          <w:rFonts w:ascii="Tahoma" w:hAnsi="Tahoma" w:cs="Tahoma"/>
        </w:rPr>
        <w:tab/>
      </w:r>
      <w:r w:rsidR="00CD382F">
        <w:rPr>
          <w:rFonts w:ascii="Tahoma" w:hAnsi="Tahoma" w:cs="Tahoma"/>
        </w:rPr>
        <w:t>Bob v</w:t>
      </w:r>
      <w:r w:rsidRPr="00B960A1">
        <w:rPr>
          <w:rFonts w:ascii="Tahoma" w:hAnsi="Tahoma" w:cs="Tahoma"/>
        </w:rPr>
        <w:t xml:space="preserve">ive en el </w:t>
      </w:r>
      <w:r w:rsidR="00CD382F">
        <w:rPr>
          <w:rFonts w:ascii="Tahoma" w:hAnsi="Tahoma" w:cs="Tahoma"/>
        </w:rPr>
        <w:t xml:space="preserve">nro. </w:t>
      </w:r>
      <w:r w:rsidRPr="00B960A1">
        <w:rPr>
          <w:rFonts w:ascii="Tahoma" w:hAnsi="Tahoma" w:cs="Tahoma"/>
        </w:rPr>
        <w:t xml:space="preserve">23 de </w:t>
      </w:r>
      <w:r w:rsidR="00CD382F">
        <w:rPr>
          <w:rFonts w:ascii="Tahoma" w:hAnsi="Tahoma" w:cs="Tahoma"/>
        </w:rPr>
        <w:t>Gibbons St.</w:t>
      </w:r>
      <w:r w:rsidRPr="00B960A1">
        <w:rPr>
          <w:rFonts w:ascii="Tahoma" w:hAnsi="Tahoma" w:cs="Tahoma"/>
        </w:rPr>
        <w:t>, en una p</w:t>
      </w:r>
      <w:r w:rsidR="00CD382F">
        <w:rPr>
          <w:rFonts w:ascii="Tahoma" w:hAnsi="Tahoma" w:cs="Tahoma"/>
        </w:rPr>
        <w:t>equeña casa</w:t>
      </w:r>
      <w:r w:rsidR="00F95412">
        <w:rPr>
          <w:rFonts w:ascii="Tahoma" w:hAnsi="Tahoma" w:cs="Tahoma"/>
        </w:rPr>
        <w:t xml:space="preserve"> de una sola planta, con un pequeño jardín descuidado en la entrada</w:t>
      </w:r>
      <w:r w:rsidRPr="00B960A1">
        <w:rPr>
          <w:rFonts w:ascii="Tahoma" w:hAnsi="Tahoma" w:cs="Tahoma"/>
        </w:rPr>
        <w:t>.</w:t>
      </w:r>
      <w:r w:rsidR="00CD382F">
        <w:rPr>
          <w:rFonts w:ascii="Tahoma" w:hAnsi="Tahoma" w:cs="Tahoma"/>
        </w:rPr>
        <w:t xml:space="preserve"> Gibbons St. es la calle que cruza el cementerio por detrás, y la casa de Bob se encuentra a solamente dos cuadras del mismo. Bob e</w:t>
      </w:r>
      <w:r w:rsidRPr="00B960A1">
        <w:rPr>
          <w:rFonts w:ascii="Tahoma" w:hAnsi="Tahoma" w:cs="Tahoma"/>
        </w:rPr>
        <w:t>s un hombre fornido de unos 45 años</w:t>
      </w:r>
      <w:r w:rsidR="00CD382F">
        <w:rPr>
          <w:rFonts w:ascii="Tahoma" w:hAnsi="Tahoma" w:cs="Tahoma"/>
        </w:rPr>
        <w:t>, de</w:t>
      </w:r>
      <w:r w:rsidRPr="00B960A1">
        <w:rPr>
          <w:rFonts w:ascii="Tahoma" w:hAnsi="Tahoma" w:cs="Tahoma"/>
        </w:rPr>
        <w:t xml:space="preserve"> constitución fuerte, piel cobriza</w:t>
      </w:r>
      <w:r w:rsidR="00CD382F">
        <w:rPr>
          <w:rFonts w:ascii="Tahoma" w:hAnsi="Tahoma" w:cs="Tahoma"/>
        </w:rPr>
        <w:t>,</w:t>
      </w:r>
      <w:r w:rsidRPr="00B960A1">
        <w:rPr>
          <w:rFonts w:ascii="Tahoma" w:hAnsi="Tahoma" w:cs="Tahoma"/>
        </w:rPr>
        <w:t xml:space="preserve"> rasgos marcados y tiene un habla ronca.  Hay que destacar que la vida de los vigilantes nocturnos requiere que duerma </w:t>
      </w:r>
      <w:r w:rsidR="00CD382F">
        <w:rPr>
          <w:rFonts w:ascii="Tahoma" w:hAnsi="Tahoma" w:cs="Tahoma"/>
        </w:rPr>
        <w:t>casi todo el</w:t>
      </w:r>
      <w:r w:rsidRPr="00B960A1">
        <w:rPr>
          <w:rFonts w:ascii="Tahoma" w:hAnsi="Tahoma" w:cs="Tahoma"/>
        </w:rPr>
        <w:t xml:space="preserve"> </w:t>
      </w:r>
      <w:r w:rsidR="00CD382F" w:rsidRPr="00B960A1">
        <w:rPr>
          <w:rFonts w:ascii="Tahoma" w:hAnsi="Tahoma" w:cs="Tahoma"/>
        </w:rPr>
        <w:t>día</w:t>
      </w:r>
      <w:r w:rsidR="00CD382F">
        <w:rPr>
          <w:rFonts w:ascii="Tahoma" w:hAnsi="Tahoma" w:cs="Tahoma"/>
        </w:rPr>
        <w:t>, por lo cual solamente contesta la puerta hacia la tarde, a partir de las 6 o 7</w:t>
      </w:r>
      <w:r w:rsidRPr="00B960A1">
        <w:rPr>
          <w:rFonts w:ascii="Tahoma" w:hAnsi="Tahoma" w:cs="Tahoma"/>
        </w:rPr>
        <w:t xml:space="preserve">. </w:t>
      </w:r>
    </w:p>
    <w:p w:rsidR="00CD382F" w:rsidRDefault="00CD382F" w:rsidP="00CD382F">
      <w:pPr>
        <w:ind w:firstLine="708"/>
        <w:jc w:val="both"/>
        <w:rPr>
          <w:rFonts w:ascii="Tahoma" w:hAnsi="Tahoma" w:cs="Tahoma"/>
        </w:rPr>
      </w:pPr>
      <w:r>
        <w:rPr>
          <w:rFonts w:ascii="Tahoma" w:hAnsi="Tahoma" w:cs="Tahoma"/>
        </w:rPr>
        <w:t>Bob se muestra cordial para con los Pjs, invitándolos a pasar a su casa. Les pregunta el motivo de su visita si no se lo dicen</w:t>
      </w:r>
      <w:r w:rsidR="00F95412">
        <w:rPr>
          <w:rFonts w:ascii="Tahoma" w:hAnsi="Tahoma" w:cs="Tahoma"/>
        </w:rPr>
        <w:t xml:space="preserve"> directamente</w:t>
      </w:r>
      <w:r>
        <w:rPr>
          <w:rFonts w:ascii="Tahoma" w:hAnsi="Tahoma" w:cs="Tahoma"/>
        </w:rPr>
        <w:t xml:space="preserve"> y escucha todo con interés. Intenta mostrarse sincero y preocupado por su amigo James, y contesta todas las preguntas que los Pjs le hagan, aunque obviamente les miente, y a los Pjs probablemente no les cueste darse cuenta de esto, sin necesidad de ninguna tirada de </w:t>
      </w:r>
      <w:r w:rsidRPr="00CD382F">
        <w:rPr>
          <w:rFonts w:ascii="Tahoma" w:hAnsi="Tahoma" w:cs="Tahoma"/>
          <w:b/>
        </w:rPr>
        <w:t>Psicología</w:t>
      </w:r>
      <w:r>
        <w:rPr>
          <w:rFonts w:ascii="Tahoma" w:hAnsi="Tahoma" w:cs="Tahoma"/>
        </w:rPr>
        <w:t xml:space="preserve">. Como la culpabilidad de Bob es obvia, en este caso yo permito que algún Pj haga la tirada de </w:t>
      </w:r>
      <w:r w:rsidRPr="00CD382F">
        <w:rPr>
          <w:rFonts w:ascii="Tahoma" w:hAnsi="Tahoma" w:cs="Tahoma"/>
          <w:b/>
        </w:rPr>
        <w:t>Psicología</w:t>
      </w:r>
      <w:r>
        <w:rPr>
          <w:rFonts w:ascii="Tahoma" w:hAnsi="Tahoma" w:cs="Tahoma"/>
        </w:rPr>
        <w:t xml:space="preserve"> para darse cuenta de si Bob está mintiendo o no, cosa que normalmente prohíbo.</w:t>
      </w:r>
    </w:p>
    <w:p w:rsidR="00705600" w:rsidRPr="00B960A1" w:rsidRDefault="00CD382F" w:rsidP="00CD382F">
      <w:pPr>
        <w:ind w:firstLine="708"/>
        <w:jc w:val="both"/>
        <w:rPr>
          <w:rFonts w:ascii="Tahoma" w:hAnsi="Tahoma" w:cs="Tahoma"/>
        </w:rPr>
      </w:pPr>
      <w:r>
        <w:rPr>
          <w:rFonts w:ascii="Tahoma" w:hAnsi="Tahoma" w:cs="Tahoma"/>
        </w:rPr>
        <w:t>Al preguntársele</w:t>
      </w:r>
      <w:r w:rsidR="00C845BD">
        <w:rPr>
          <w:rFonts w:ascii="Tahoma" w:hAnsi="Tahoma" w:cs="Tahoma"/>
        </w:rPr>
        <w:t xml:space="preserve"> sobre su compañero</w:t>
      </w:r>
      <w:r w:rsidR="00705600" w:rsidRPr="00B960A1">
        <w:rPr>
          <w:rFonts w:ascii="Tahoma" w:hAnsi="Tahoma" w:cs="Tahoma"/>
        </w:rPr>
        <w:t xml:space="preserve"> afirmará no saber nada y </w:t>
      </w:r>
      <w:r>
        <w:rPr>
          <w:rFonts w:ascii="Tahoma" w:hAnsi="Tahoma" w:cs="Tahoma"/>
        </w:rPr>
        <w:t>dice no haber notado</w:t>
      </w:r>
      <w:r w:rsidR="00705600" w:rsidRPr="00B960A1">
        <w:rPr>
          <w:rFonts w:ascii="Tahoma" w:hAnsi="Tahoma" w:cs="Tahoma"/>
        </w:rPr>
        <w:t xml:space="preserve"> nada raro en los </w:t>
      </w:r>
      <w:r w:rsidR="00F95412" w:rsidRPr="00B960A1">
        <w:rPr>
          <w:rFonts w:ascii="Tahoma" w:hAnsi="Tahoma" w:cs="Tahoma"/>
        </w:rPr>
        <w:t>días</w:t>
      </w:r>
      <w:r w:rsidR="00705600" w:rsidRPr="00B960A1">
        <w:rPr>
          <w:rFonts w:ascii="Tahoma" w:hAnsi="Tahoma" w:cs="Tahoma"/>
        </w:rPr>
        <w:t xml:space="preserve"> anteriores a su desaparición,</w:t>
      </w:r>
      <w:r>
        <w:rPr>
          <w:rFonts w:ascii="Tahoma" w:hAnsi="Tahoma" w:cs="Tahoma"/>
        </w:rPr>
        <w:t xml:space="preserve"> diciendo cosas como: “Era el mismo James de siempre la verdad, con sus mismos chistes y buen humor”. S</w:t>
      </w:r>
      <w:r w:rsidR="00705600" w:rsidRPr="00B960A1">
        <w:rPr>
          <w:rFonts w:ascii="Tahoma" w:hAnsi="Tahoma" w:cs="Tahoma"/>
        </w:rPr>
        <w:t xml:space="preserve">i </w:t>
      </w:r>
      <w:r>
        <w:rPr>
          <w:rFonts w:ascii="Tahoma" w:hAnsi="Tahoma" w:cs="Tahoma"/>
        </w:rPr>
        <w:t xml:space="preserve">los Pjs </w:t>
      </w:r>
      <w:r w:rsidR="00705600" w:rsidRPr="00B960A1">
        <w:rPr>
          <w:rFonts w:ascii="Tahoma" w:hAnsi="Tahoma" w:cs="Tahoma"/>
        </w:rPr>
        <w:t>se</w:t>
      </w:r>
      <w:r>
        <w:rPr>
          <w:rFonts w:ascii="Tahoma" w:hAnsi="Tahoma" w:cs="Tahoma"/>
        </w:rPr>
        <w:t xml:space="preserve"> ponen en una postura fuerte</w:t>
      </w:r>
      <w:r w:rsidR="001B0619">
        <w:rPr>
          <w:rFonts w:ascii="Tahoma" w:hAnsi="Tahoma" w:cs="Tahoma"/>
        </w:rPr>
        <w:t xml:space="preserve"> y se</w:t>
      </w:r>
      <w:r w:rsidR="00705600" w:rsidRPr="00B960A1">
        <w:rPr>
          <w:rFonts w:ascii="Tahoma" w:hAnsi="Tahoma" w:cs="Tahoma"/>
        </w:rPr>
        <w:t xml:space="preserve"> ve acosado</w:t>
      </w:r>
      <w:r w:rsidR="001B0619">
        <w:rPr>
          <w:rFonts w:ascii="Tahoma" w:hAnsi="Tahoma" w:cs="Tahoma"/>
        </w:rPr>
        <w:t xml:space="preserve"> por las preguntas y por el camino que estas estén tomando</w:t>
      </w:r>
      <w:r w:rsidR="00705600" w:rsidRPr="00B960A1">
        <w:rPr>
          <w:rFonts w:ascii="Tahoma" w:hAnsi="Tahoma" w:cs="Tahoma"/>
        </w:rPr>
        <w:t>, puede</w:t>
      </w:r>
      <w:r w:rsidR="001B0619">
        <w:rPr>
          <w:rFonts w:ascii="Tahoma" w:hAnsi="Tahoma" w:cs="Tahoma"/>
        </w:rPr>
        <w:t xml:space="preserve"> entonces</w:t>
      </w:r>
      <w:r w:rsidR="00705600" w:rsidRPr="00B960A1">
        <w:rPr>
          <w:rFonts w:ascii="Tahoma" w:hAnsi="Tahoma" w:cs="Tahoma"/>
        </w:rPr>
        <w:t xml:space="preserve"> intentar </w:t>
      </w:r>
      <w:r w:rsidR="001B0619">
        <w:rPr>
          <w:rFonts w:ascii="Tahoma" w:hAnsi="Tahoma" w:cs="Tahoma"/>
        </w:rPr>
        <w:t>sacarse</w:t>
      </w:r>
      <w:r w:rsidR="00705600" w:rsidRPr="00B960A1">
        <w:rPr>
          <w:rFonts w:ascii="Tahoma" w:hAnsi="Tahoma" w:cs="Tahoma"/>
        </w:rPr>
        <w:t xml:space="preserve"> el muerto de encima afirmando que James se encontraba cansado de la vida de vigilante nocturno</w:t>
      </w:r>
      <w:r w:rsidR="001B0619">
        <w:rPr>
          <w:rFonts w:ascii="Tahoma" w:hAnsi="Tahoma" w:cs="Tahoma"/>
        </w:rPr>
        <w:t xml:space="preserve">, que no tenía nada de </w:t>
      </w:r>
      <w:r w:rsidR="001B0619">
        <w:rPr>
          <w:rFonts w:ascii="Tahoma" w:hAnsi="Tahoma" w:cs="Tahoma"/>
        </w:rPr>
        <w:lastRenderedPageBreak/>
        <w:t>glamorosa y que muchas veces</w:t>
      </w:r>
      <w:r w:rsidR="00705600" w:rsidRPr="00B960A1">
        <w:rPr>
          <w:rFonts w:ascii="Tahoma" w:hAnsi="Tahoma" w:cs="Tahoma"/>
        </w:rPr>
        <w:t xml:space="preserve"> le había hablado de viajar hacia la costa Oeste </w:t>
      </w:r>
      <w:r w:rsidR="001B0619">
        <w:rPr>
          <w:rFonts w:ascii="Tahoma" w:hAnsi="Tahoma" w:cs="Tahoma"/>
        </w:rPr>
        <w:t>para ganarse la vida con su escritura</w:t>
      </w:r>
      <w:r w:rsidR="00705600" w:rsidRPr="00B960A1">
        <w:rPr>
          <w:rFonts w:ascii="Tahoma" w:hAnsi="Tahoma" w:cs="Tahoma"/>
        </w:rPr>
        <w:t>.</w:t>
      </w:r>
    </w:p>
    <w:p w:rsidR="00705600" w:rsidRPr="00B960A1" w:rsidRDefault="00705600">
      <w:pPr>
        <w:jc w:val="both"/>
        <w:rPr>
          <w:rFonts w:ascii="Tahoma" w:hAnsi="Tahoma" w:cs="Tahoma"/>
        </w:rPr>
      </w:pPr>
    </w:p>
    <w:p w:rsidR="00705600" w:rsidRDefault="00705600">
      <w:pPr>
        <w:jc w:val="both"/>
        <w:rPr>
          <w:rFonts w:ascii="Tahoma" w:hAnsi="Tahoma" w:cs="Tahoma"/>
        </w:rPr>
      </w:pPr>
      <w:r w:rsidRPr="00B960A1">
        <w:rPr>
          <w:rFonts w:ascii="Tahoma" w:hAnsi="Tahoma" w:cs="Tahoma"/>
        </w:rPr>
        <w:tab/>
        <w:t>En un pequeño armario de su casa tiene una escopeta cargada que usará si la</w:t>
      </w:r>
      <w:r w:rsidR="001B0619">
        <w:rPr>
          <w:rFonts w:ascii="Tahoma" w:hAnsi="Tahoma" w:cs="Tahoma"/>
        </w:rPr>
        <w:t>s cosas se violentan. E</w:t>
      </w:r>
      <w:r w:rsidRPr="00B960A1">
        <w:rPr>
          <w:rFonts w:ascii="Tahoma" w:hAnsi="Tahoma" w:cs="Tahoma"/>
        </w:rPr>
        <w:t xml:space="preserve">l libro lo suele tener guardado en el interior de su almohada, en la contraportada del </w:t>
      </w:r>
      <w:r w:rsidR="00F95412">
        <w:rPr>
          <w:rFonts w:ascii="Tahoma" w:hAnsi="Tahoma" w:cs="Tahoma"/>
        </w:rPr>
        <w:t>mismo</w:t>
      </w:r>
      <w:r w:rsidRPr="00B960A1">
        <w:rPr>
          <w:rFonts w:ascii="Tahoma" w:hAnsi="Tahoma" w:cs="Tahoma"/>
        </w:rPr>
        <w:t xml:space="preserve"> se puede leer el nombre</w:t>
      </w:r>
      <w:r w:rsidR="001B0619">
        <w:rPr>
          <w:rFonts w:ascii="Tahoma" w:hAnsi="Tahoma" w:cs="Tahoma"/>
        </w:rPr>
        <w:t xml:space="preserve"> de</w:t>
      </w:r>
      <w:r w:rsidRPr="00B960A1">
        <w:rPr>
          <w:rFonts w:ascii="Tahoma" w:hAnsi="Tahoma" w:cs="Tahoma"/>
        </w:rPr>
        <w:t xml:space="preserve"> Andrew </w:t>
      </w:r>
      <w:r w:rsidR="000425AB">
        <w:rPr>
          <w:rFonts w:ascii="Tahoma" w:hAnsi="Tahoma" w:cs="Tahoma"/>
        </w:rPr>
        <w:t>Wateland</w:t>
      </w:r>
      <w:r w:rsidRPr="00B960A1">
        <w:rPr>
          <w:rFonts w:ascii="Tahoma" w:hAnsi="Tahoma" w:cs="Tahoma"/>
        </w:rPr>
        <w:t xml:space="preserve"> (su abuelo).</w:t>
      </w:r>
    </w:p>
    <w:p w:rsidR="001B0619" w:rsidRDefault="001B0619">
      <w:pPr>
        <w:jc w:val="both"/>
        <w:rPr>
          <w:rFonts w:ascii="Tahoma" w:hAnsi="Tahoma" w:cs="Tahoma"/>
        </w:rPr>
      </w:pPr>
    </w:p>
    <w:tbl>
      <w:tblPr>
        <w:tblStyle w:val="TableGrid"/>
        <w:tblW w:w="0" w:type="auto"/>
        <w:tblInd w:w="767" w:type="dxa"/>
        <w:tblLook w:val="04A0"/>
      </w:tblPr>
      <w:tblGrid>
        <w:gridCol w:w="1681"/>
        <w:gridCol w:w="1019"/>
      </w:tblGrid>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 xml:space="preserve">Bob </w:t>
            </w:r>
            <w:r w:rsidR="000425AB">
              <w:rPr>
                <w:rFonts w:ascii="Tahoma" w:hAnsi="Tahoma" w:cs="Tahoma"/>
                <w:b/>
              </w:rPr>
              <w:t>Wateland</w:t>
            </w:r>
          </w:p>
        </w:tc>
        <w:tc>
          <w:tcPr>
            <w:tcW w:w="1019" w:type="dxa"/>
          </w:tcPr>
          <w:p w:rsidR="001B0619" w:rsidRDefault="001B0619" w:rsidP="001B0619">
            <w:pPr>
              <w:jc w:val="center"/>
              <w:rPr>
                <w:rFonts w:ascii="Tahoma" w:hAnsi="Tahoma" w:cs="Tahoma"/>
              </w:rPr>
            </w:pP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STR</w:t>
            </w:r>
          </w:p>
        </w:tc>
        <w:tc>
          <w:tcPr>
            <w:tcW w:w="1019" w:type="dxa"/>
          </w:tcPr>
          <w:p w:rsidR="001B0619" w:rsidRPr="001B0619" w:rsidRDefault="001B0619" w:rsidP="001B0619">
            <w:pPr>
              <w:jc w:val="center"/>
              <w:rPr>
                <w:rFonts w:ascii="Tahoma" w:hAnsi="Tahoma" w:cs="Tahoma"/>
              </w:rPr>
            </w:pPr>
            <w:r>
              <w:rPr>
                <w:rFonts w:ascii="Tahoma" w:hAnsi="Tahoma" w:cs="Tahoma"/>
              </w:rPr>
              <w:t>14</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CON</w:t>
            </w:r>
          </w:p>
        </w:tc>
        <w:tc>
          <w:tcPr>
            <w:tcW w:w="1019" w:type="dxa"/>
          </w:tcPr>
          <w:p w:rsidR="001B0619" w:rsidRDefault="001B0619" w:rsidP="001B0619">
            <w:pPr>
              <w:jc w:val="center"/>
              <w:rPr>
                <w:rFonts w:ascii="Tahoma" w:hAnsi="Tahoma" w:cs="Tahoma"/>
              </w:rPr>
            </w:pPr>
            <w:r>
              <w:rPr>
                <w:rFonts w:ascii="Tahoma" w:hAnsi="Tahoma" w:cs="Tahoma"/>
              </w:rPr>
              <w:t>12</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SIZ</w:t>
            </w:r>
          </w:p>
        </w:tc>
        <w:tc>
          <w:tcPr>
            <w:tcW w:w="1019" w:type="dxa"/>
          </w:tcPr>
          <w:p w:rsidR="001B0619" w:rsidRDefault="001B0619" w:rsidP="001B0619">
            <w:pPr>
              <w:jc w:val="center"/>
              <w:rPr>
                <w:rFonts w:ascii="Tahoma" w:hAnsi="Tahoma" w:cs="Tahoma"/>
              </w:rPr>
            </w:pPr>
            <w:r>
              <w:rPr>
                <w:rFonts w:ascii="Tahoma" w:hAnsi="Tahoma" w:cs="Tahoma"/>
              </w:rPr>
              <w:t>12</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INT</w:t>
            </w:r>
          </w:p>
        </w:tc>
        <w:tc>
          <w:tcPr>
            <w:tcW w:w="1019" w:type="dxa"/>
          </w:tcPr>
          <w:p w:rsidR="001B0619" w:rsidRDefault="001B0619" w:rsidP="001B0619">
            <w:pPr>
              <w:jc w:val="center"/>
              <w:rPr>
                <w:rFonts w:ascii="Tahoma" w:hAnsi="Tahoma" w:cs="Tahoma"/>
              </w:rPr>
            </w:pPr>
            <w:r>
              <w:rPr>
                <w:rFonts w:ascii="Tahoma" w:hAnsi="Tahoma" w:cs="Tahoma"/>
              </w:rPr>
              <w:t>13</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POW</w:t>
            </w:r>
          </w:p>
        </w:tc>
        <w:tc>
          <w:tcPr>
            <w:tcW w:w="1019" w:type="dxa"/>
          </w:tcPr>
          <w:p w:rsidR="001B0619" w:rsidRDefault="001B0619" w:rsidP="001B0619">
            <w:pPr>
              <w:jc w:val="center"/>
              <w:rPr>
                <w:rFonts w:ascii="Tahoma" w:hAnsi="Tahoma" w:cs="Tahoma"/>
              </w:rPr>
            </w:pPr>
            <w:r>
              <w:rPr>
                <w:rFonts w:ascii="Tahoma" w:hAnsi="Tahoma" w:cs="Tahoma"/>
              </w:rPr>
              <w:t>15</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DEX</w:t>
            </w:r>
          </w:p>
        </w:tc>
        <w:tc>
          <w:tcPr>
            <w:tcW w:w="1019" w:type="dxa"/>
          </w:tcPr>
          <w:p w:rsidR="001B0619" w:rsidRDefault="001B0619" w:rsidP="001B0619">
            <w:pPr>
              <w:jc w:val="center"/>
              <w:rPr>
                <w:rFonts w:ascii="Tahoma" w:hAnsi="Tahoma" w:cs="Tahoma"/>
              </w:rPr>
            </w:pPr>
            <w:r>
              <w:rPr>
                <w:rFonts w:ascii="Tahoma" w:hAnsi="Tahoma" w:cs="Tahoma"/>
              </w:rPr>
              <w:t>10</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MP</w:t>
            </w:r>
          </w:p>
        </w:tc>
        <w:tc>
          <w:tcPr>
            <w:tcW w:w="1019" w:type="dxa"/>
          </w:tcPr>
          <w:p w:rsidR="001B0619" w:rsidRDefault="001B0619" w:rsidP="001B0619">
            <w:pPr>
              <w:jc w:val="center"/>
              <w:rPr>
                <w:rFonts w:ascii="Tahoma" w:hAnsi="Tahoma" w:cs="Tahoma"/>
              </w:rPr>
            </w:pPr>
            <w:r>
              <w:rPr>
                <w:rFonts w:ascii="Tahoma" w:hAnsi="Tahoma" w:cs="Tahoma"/>
              </w:rPr>
              <w:t>15</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DMG Bonus</w:t>
            </w:r>
          </w:p>
        </w:tc>
        <w:tc>
          <w:tcPr>
            <w:tcW w:w="1019" w:type="dxa"/>
          </w:tcPr>
          <w:p w:rsidR="001B0619" w:rsidRDefault="001B0619" w:rsidP="001B0619">
            <w:pPr>
              <w:jc w:val="center"/>
              <w:rPr>
                <w:rFonts w:ascii="Tahoma" w:hAnsi="Tahoma" w:cs="Tahoma"/>
              </w:rPr>
            </w:pPr>
            <w:r>
              <w:rPr>
                <w:rFonts w:ascii="Tahoma" w:hAnsi="Tahoma" w:cs="Tahoma"/>
              </w:rPr>
              <w:t>+1D4</w:t>
            </w:r>
          </w:p>
        </w:tc>
      </w:tr>
      <w:tr w:rsidR="001B0619" w:rsidTr="001B0619">
        <w:tc>
          <w:tcPr>
            <w:tcW w:w="1681" w:type="dxa"/>
          </w:tcPr>
          <w:p w:rsidR="001B0619" w:rsidRPr="001B0619" w:rsidRDefault="001B0619">
            <w:pPr>
              <w:jc w:val="both"/>
              <w:rPr>
                <w:rFonts w:ascii="Tahoma" w:hAnsi="Tahoma" w:cs="Tahoma"/>
                <w:b/>
              </w:rPr>
            </w:pPr>
            <w:r w:rsidRPr="001B0619">
              <w:rPr>
                <w:rFonts w:ascii="Tahoma" w:hAnsi="Tahoma" w:cs="Tahoma"/>
                <w:b/>
              </w:rPr>
              <w:t>HP</w:t>
            </w:r>
          </w:p>
        </w:tc>
        <w:tc>
          <w:tcPr>
            <w:tcW w:w="1019" w:type="dxa"/>
          </w:tcPr>
          <w:p w:rsidR="001B0619" w:rsidRPr="009F41F8" w:rsidRDefault="001B0619" w:rsidP="001B0619">
            <w:pPr>
              <w:jc w:val="center"/>
              <w:rPr>
                <w:rFonts w:ascii="Tahoma" w:hAnsi="Tahoma" w:cs="Tahoma"/>
                <w:b/>
              </w:rPr>
            </w:pPr>
            <w:r w:rsidRPr="009F41F8">
              <w:rPr>
                <w:rFonts w:ascii="Tahoma" w:hAnsi="Tahoma" w:cs="Tahoma"/>
                <w:b/>
              </w:rPr>
              <w:t>12</w:t>
            </w:r>
          </w:p>
        </w:tc>
      </w:tr>
    </w:tbl>
    <w:tbl>
      <w:tblPr>
        <w:tblpPr w:leftFromText="180" w:rightFromText="180" w:vertAnchor="text" w:horzAnchor="margin" w:tblpXSpec="right" w:tblpY="-184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1440"/>
        <w:gridCol w:w="900"/>
        <w:gridCol w:w="1800"/>
      </w:tblGrid>
      <w:tr w:rsidR="008C15AA" w:rsidRPr="008C15AA" w:rsidTr="008C15AA">
        <w:tc>
          <w:tcPr>
            <w:tcW w:w="1440" w:type="dxa"/>
          </w:tcPr>
          <w:p w:rsidR="008C15AA" w:rsidRPr="008C15AA" w:rsidRDefault="008C15AA" w:rsidP="008C15AA">
            <w:pPr>
              <w:jc w:val="both"/>
              <w:rPr>
                <w:rFonts w:ascii="Tahoma" w:hAnsi="Tahoma" w:cs="Tahoma"/>
                <w:b/>
              </w:rPr>
            </w:pPr>
            <w:r w:rsidRPr="008C15AA">
              <w:rPr>
                <w:rFonts w:ascii="Tahoma" w:hAnsi="Tahoma" w:cs="Tahoma"/>
                <w:b/>
              </w:rPr>
              <w:t>Ataques:</w:t>
            </w:r>
          </w:p>
        </w:tc>
        <w:tc>
          <w:tcPr>
            <w:tcW w:w="900" w:type="dxa"/>
          </w:tcPr>
          <w:p w:rsidR="008C15AA" w:rsidRPr="008C15AA" w:rsidRDefault="008C15AA" w:rsidP="008C15AA">
            <w:pPr>
              <w:jc w:val="center"/>
              <w:rPr>
                <w:rFonts w:ascii="Tahoma" w:hAnsi="Tahoma" w:cs="Tahoma"/>
                <w:b/>
              </w:rPr>
            </w:pPr>
            <w:r w:rsidRPr="008C15AA">
              <w:rPr>
                <w:rFonts w:ascii="Tahoma" w:hAnsi="Tahoma" w:cs="Tahoma"/>
                <w:b/>
              </w:rPr>
              <w:t>%</w:t>
            </w:r>
          </w:p>
        </w:tc>
        <w:tc>
          <w:tcPr>
            <w:tcW w:w="1800" w:type="dxa"/>
          </w:tcPr>
          <w:p w:rsidR="008C15AA" w:rsidRPr="008C15AA" w:rsidRDefault="008C15AA" w:rsidP="008C15AA">
            <w:pPr>
              <w:jc w:val="center"/>
              <w:rPr>
                <w:rFonts w:ascii="Tahoma" w:hAnsi="Tahoma" w:cs="Tahoma"/>
                <w:b/>
              </w:rPr>
            </w:pPr>
            <w:r w:rsidRPr="008C15AA">
              <w:rPr>
                <w:rFonts w:ascii="Tahoma" w:hAnsi="Tahoma" w:cs="Tahoma"/>
                <w:b/>
              </w:rPr>
              <w:t>Daño</w:t>
            </w:r>
          </w:p>
        </w:tc>
      </w:tr>
      <w:tr w:rsidR="008C15AA" w:rsidRPr="008C15AA" w:rsidTr="008C15AA">
        <w:tc>
          <w:tcPr>
            <w:tcW w:w="1440" w:type="dxa"/>
          </w:tcPr>
          <w:p w:rsidR="008C15AA" w:rsidRPr="008C15AA" w:rsidRDefault="008C15AA" w:rsidP="008C15AA">
            <w:pPr>
              <w:jc w:val="both"/>
              <w:rPr>
                <w:rFonts w:ascii="Tahoma" w:hAnsi="Tahoma" w:cs="Tahoma"/>
                <w:b/>
              </w:rPr>
            </w:pPr>
            <w:r w:rsidRPr="008C15AA">
              <w:rPr>
                <w:rFonts w:ascii="Tahoma" w:hAnsi="Tahoma" w:cs="Tahoma"/>
                <w:b/>
              </w:rPr>
              <w:t>Puño</w:t>
            </w:r>
          </w:p>
        </w:tc>
        <w:tc>
          <w:tcPr>
            <w:tcW w:w="900" w:type="dxa"/>
          </w:tcPr>
          <w:p w:rsidR="008C15AA" w:rsidRPr="008C15AA" w:rsidRDefault="008C15AA" w:rsidP="008C15AA">
            <w:pPr>
              <w:jc w:val="center"/>
              <w:rPr>
                <w:rFonts w:ascii="Tahoma" w:hAnsi="Tahoma" w:cs="Tahoma"/>
              </w:rPr>
            </w:pPr>
            <w:r w:rsidRPr="008C15AA">
              <w:rPr>
                <w:rFonts w:ascii="Tahoma" w:hAnsi="Tahoma" w:cs="Tahoma"/>
              </w:rPr>
              <w:t>75</w:t>
            </w:r>
          </w:p>
        </w:tc>
        <w:tc>
          <w:tcPr>
            <w:tcW w:w="1800" w:type="dxa"/>
          </w:tcPr>
          <w:p w:rsidR="008C15AA" w:rsidRPr="008C15AA" w:rsidRDefault="008C15AA" w:rsidP="008C15AA">
            <w:pPr>
              <w:jc w:val="center"/>
              <w:rPr>
                <w:rFonts w:ascii="Tahoma" w:hAnsi="Tahoma" w:cs="Tahoma"/>
              </w:rPr>
            </w:pPr>
            <w:r w:rsidRPr="008C15AA">
              <w:rPr>
                <w:rFonts w:ascii="Tahoma" w:hAnsi="Tahoma" w:cs="Tahoma"/>
              </w:rPr>
              <w:t>1D3+1D4</w:t>
            </w:r>
          </w:p>
        </w:tc>
      </w:tr>
      <w:tr w:rsidR="008C15AA" w:rsidRPr="008C15AA" w:rsidTr="008C15AA">
        <w:tc>
          <w:tcPr>
            <w:tcW w:w="1440" w:type="dxa"/>
          </w:tcPr>
          <w:p w:rsidR="008C15AA" w:rsidRPr="008C15AA" w:rsidRDefault="008C15AA" w:rsidP="008C15AA">
            <w:pPr>
              <w:jc w:val="both"/>
              <w:rPr>
                <w:rFonts w:ascii="Tahoma" w:hAnsi="Tahoma" w:cs="Tahoma"/>
                <w:b/>
              </w:rPr>
            </w:pPr>
            <w:r w:rsidRPr="008C15AA">
              <w:rPr>
                <w:rFonts w:ascii="Tahoma" w:hAnsi="Tahoma" w:cs="Tahoma"/>
                <w:b/>
              </w:rPr>
              <w:t>Cuchillo</w:t>
            </w:r>
          </w:p>
        </w:tc>
        <w:tc>
          <w:tcPr>
            <w:tcW w:w="900" w:type="dxa"/>
          </w:tcPr>
          <w:p w:rsidR="008C15AA" w:rsidRPr="008C15AA" w:rsidRDefault="008C15AA" w:rsidP="008C15AA">
            <w:pPr>
              <w:jc w:val="center"/>
              <w:rPr>
                <w:rFonts w:ascii="Tahoma" w:hAnsi="Tahoma" w:cs="Tahoma"/>
              </w:rPr>
            </w:pPr>
            <w:r w:rsidRPr="008C15AA">
              <w:rPr>
                <w:rFonts w:ascii="Tahoma" w:hAnsi="Tahoma" w:cs="Tahoma"/>
              </w:rPr>
              <w:t>55</w:t>
            </w:r>
          </w:p>
        </w:tc>
        <w:tc>
          <w:tcPr>
            <w:tcW w:w="1800" w:type="dxa"/>
          </w:tcPr>
          <w:p w:rsidR="008C15AA" w:rsidRPr="008C15AA" w:rsidRDefault="008C15AA" w:rsidP="008C15AA">
            <w:pPr>
              <w:jc w:val="center"/>
              <w:rPr>
                <w:rFonts w:ascii="Tahoma" w:hAnsi="Tahoma" w:cs="Tahoma"/>
              </w:rPr>
            </w:pPr>
            <w:r w:rsidRPr="008C15AA">
              <w:rPr>
                <w:rFonts w:ascii="Tahoma" w:hAnsi="Tahoma" w:cs="Tahoma"/>
              </w:rPr>
              <w:t>1D4+1D4</w:t>
            </w:r>
          </w:p>
        </w:tc>
      </w:tr>
      <w:tr w:rsidR="008C15AA" w:rsidRPr="008C15AA" w:rsidTr="008C15AA">
        <w:tc>
          <w:tcPr>
            <w:tcW w:w="1440" w:type="dxa"/>
          </w:tcPr>
          <w:p w:rsidR="008C15AA" w:rsidRPr="008C15AA" w:rsidRDefault="008C15AA" w:rsidP="008C15AA">
            <w:pPr>
              <w:jc w:val="both"/>
              <w:rPr>
                <w:rFonts w:ascii="Tahoma" w:hAnsi="Tahoma" w:cs="Tahoma"/>
                <w:b/>
              </w:rPr>
            </w:pPr>
            <w:r w:rsidRPr="008C15AA">
              <w:rPr>
                <w:rFonts w:ascii="Tahoma" w:hAnsi="Tahoma" w:cs="Tahoma"/>
                <w:b/>
              </w:rPr>
              <w:t>Escopeta</w:t>
            </w:r>
          </w:p>
        </w:tc>
        <w:tc>
          <w:tcPr>
            <w:tcW w:w="900" w:type="dxa"/>
          </w:tcPr>
          <w:p w:rsidR="008C15AA" w:rsidRPr="008C15AA" w:rsidRDefault="008C15AA" w:rsidP="008C15AA">
            <w:pPr>
              <w:jc w:val="center"/>
              <w:rPr>
                <w:rFonts w:ascii="Tahoma" w:hAnsi="Tahoma" w:cs="Tahoma"/>
              </w:rPr>
            </w:pPr>
            <w:r w:rsidRPr="008C15AA">
              <w:rPr>
                <w:rFonts w:ascii="Tahoma" w:hAnsi="Tahoma" w:cs="Tahoma"/>
              </w:rPr>
              <w:t>50</w:t>
            </w:r>
          </w:p>
        </w:tc>
        <w:tc>
          <w:tcPr>
            <w:tcW w:w="1800" w:type="dxa"/>
          </w:tcPr>
          <w:p w:rsidR="008C15AA" w:rsidRPr="008C15AA" w:rsidRDefault="008C15AA" w:rsidP="008C15AA">
            <w:pPr>
              <w:jc w:val="center"/>
              <w:rPr>
                <w:rFonts w:ascii="Tahoma" w:hAnsi="Tahoma" w:cs="Tahoma"/>
              </w:rPr>
            </w:pPr>
            <w:r w:rsidRPr="008C15AA">
              <w:rPr>
                <w:rFonts w:ascii="Tahoma" w:hAnsi="Tahoma" w:cs="Tahoma"/>
              </w:rPr>
              <w:t>4D6</w:t>
            </w:r>
          </w:p>
        </w:tc>
      </w:tr>
    </w:tbl>
    <w:p w:rsidR="001B0619" w:rsidRPr="00B960A1" w:rsidRDefault="001B0619">
      <w:pPr>
        <w:jc w:val="both"/>
        <w:rPr>
          <w:rFonts w:ascii="Tahoma" w:hAnsi="Tahoma" w:cs="Tahoma"/>
        </w:rPr>
      </w:pPr>
    </w:p>
    <w:p w:rsidR="00705600" w:rsidRPr="00B960A1" w:rsidRDefault="00705600">
      <w:pPr>
        <w:ind w:left="1134" w:hanging="1134"/>
        <w:jc w:val="both"/>
        <w:rPr>
          <w:rFonts w:ascii="Tahoma" w:hAnsi="Tahoma" w:cs="Tahoma"/>
          <w:b/>
        </w:rPr>
      </w:pPr>
    </w:p>
    <w:p w:rsidR="00705600" w:rsidRPr="00B960A1" w:rsidRDefault="00705600">
      <w:pPr>
        <w:pStyle w:val="Heading5"/>
        <w:rPr>
          <w:rFonts w:ascii="Tahoma" w:hAnsi="Tahoma" w:cs="Tahoma"/>
          <w:sz w:val="20"/>
        </w:rPr>
      </w:pPr>
      <w:r w:rsidRPr="00B960A1">
        <w:rPr>
          <w:rFonts w:ascii="Tahoma" w:hAnsi="Tahoma" w:cs="Tahoma"/>
          <w:sz w:val="20"/>
        </w:rPr>
        <w:t>El ritual</w:t>
      </w:r>
    </w:p>
    <w:p w:rsidR="00705600" w:rsidRPr="00B960A1" w:rsidRDefault="00705600">
      <w:pPr>
        <w:ind w:left="1134" w:hanging="1134"/>
        <w:jc w:val="both"/>
        <w:rPr>
          <w:rFonts w:ascii="Tahoma" w:hAnsi="Tahoma" w:cs="Tahoma"/>
        </w:rPr>
      </w:pPr>
    </w:p>
    <w:p w:rsidR="00705600" w:rsidRDefault="00705600">
      <w:pPr>
        <w:jc w:val="both"/>
        <w:rPr>
          <w:rFonts w:ascii="Tahoma" w:hAnsi="Tahoma" w:cs="Tahoma"/>
        </w:rPr>
      </w:pPr>
      <w:r w:rsidRPr="00B960A1">
        <w:rPr>
          <w:rFonts w:ascii="Tahoma" w:hAnsi="Tahoma" w:cs="Tahoma"/>
        </w:rPr>
        <w:tab/>
        <w:t>A las 19</w:t>
      </w:r>
      <w:r w:rsidR="00195A9E">
        <w:rPr>
          <w:rFonts w:ascii="Tahoma" w:hAnsi="Tahoma" w:cs="Tahoma"/>
        </w:rPr>
        <w:t>:30</w:t>
      </w:r>
      <w:r w:rsidR="00F95412">
        <w:rPr>
          <w:rFonts w:ascii="Tahoma" w:hAnsi="Tahoma" w:cs="Tahoma"/>
        </w:rPr>
        <w:t xml:space="preserve"> horas, apenas pasada la hora tradicional de cenar, </w:t>
      </w:r>
      <w:r w:rsidR="008A6798">
        <w:rPr>
          <w:rFonts w:ascii="Tahoma" w:hAnsi="Tahoma" w:cs="Tahoma"/>
        </w:rPr>
        <w:t>Bob</w:t>
      </w:r>
      <w:r w:rsidR="00195A9E">
        <w:rPr>
          <w:rFonts w:ascii="Tahoma" w:hAnsi="Tahoma" w:cs="Tahoma"/>
        </w:rPr>
        <w:t xml:space="preserve"> va a trabajar</w:t>
      </w:r>
      <w:r w:rsidRPr="00B960A1">
        <w:rPr>
          <w:rFonts w:ascii="Tahoma" w:hAnsi="Tahoma" w:cs="Tahoma"/>
        </w:rPr>
        <w:t xml:space="preserve"> con</w:t>
      </w:r>
      <w:r w:rsidR="00195A9E">
        <w:rPr>
          <w:rFonts w:ascii="Tahoma" w:hAnsi="Tahoma" w:cs="Tahoma"/>
        </w:rPr>
        <w:t xml:space="preserve"> aparente normalidad. A eso de las 23:00 sale de</w:t>
      </w:r>
      <w:r w:rsidRPr="00B960A1">
        <w:rPr>
          <w:rFonts w:ascii="Tahoma" w:hAnsi="Tahoma" w:cs="Tahoma"/>
        </w:rPr>
        <w:t xml:space="preserve"> su caseta</w:t>
      </w:r>
      <w:r w:rsidR="00195A9E">
        <w:rPr>
          <w:rFonts w:ascii="Tahoma" w:hAnsi="Tahoma" w:cs="Tahoma"/>
        </w:rPr>
        <w:t>, ubicando una silla al lado de la puerta, y se dispone a fumarse un par de pipas de tabaco</w:t>
      </w:r>
      <w:r w:rsidR="00CA56C9">
        <w:rPr>
          <w:rFonts w:ascii="Tahoma" w:hAnsi="Tahoma" w:cs="Tahoma"/>
        </w:rPr>
        <w:t>.</w:t>
      </w:r>
      <w:r w:rsidRPr="00B960A1">
        <w:rPr>
          <w:rFonts w:ascii="Tahoma" w:hAnsi="Tahoma" w:cs="Tahoma"/>
        </w:rPr>
        <w:t xml:space="preserve"> </w:t>
      </w:r>
      <w:r w:rsidR="00195A9E">
        <w:rPr>
          <w:rFonts w:ascii="Tahoma" w:hAnsi="Tahoma" w:cs="Tahoma"/>
        </w:rPr>
        <w:t>Poco antes de las 12</w:t>
      </w:r>
      <w:r w:rsidRPr="00B960A1">
        <w:rPr>
          <w:rFonts w:ascii="Tahoma" w:hAnsi="Tahoma" w:cs="Tahoma"/>
        </w:rPr>
        <w:t xml:space="preserve"> </w:t>
      </w:r>
      <w:r w:rsidR="00195A9E">
        <w:rPr>
          <w:rFonts w:ascii="Tahoma" w:hAnsi="Tahoma" w:cs="Tahoma"/>
        </w:rPr>
        <w:t xml:space="preserve">vuelve a entrar a su caseta y sale </w:t>
      </w:r>
      <w:r w:rsidR="00CA56C9">
        <w:rPr>
          <w:rFonts w:ascii="Tahoma" w:hAnsi="Tahoma" w:cs="Tahoma"/>
        </w:rPr>
        <w:t xml:space="preserve">nuevamente </w:t>
      </w:r>
      <w:r w:rsidR="00195A9E">
        <w:rPr>
          <w:rFonts w:ascii="Tahoma" w:hAnsi="Tahoma" w:cs="Tahoma"/>
        </w:rPr>
        <w:t>al poco tiempo, cargando al hombro</w:t>
      </w:r>
      <w:r w:rsidRPr="00B960A1">
        <w:rPr>
          <w:rFonts w:ascii="Tahoma" w:hAnsi="Tahoma" w:cs="Tahoma"/>
        </w:rPr>
        <w:t xml:space="preserve"> un saco de casi 2 metros de largo (</w:t>
      </w:r>
      <w:r w:rsidR="00C845BD">
        <w:rPr>
          <w:rFonts w:ascii="Tahoma" w:hAnsi="Tahoma" w:cs="Tahoma"/>
        </w:rPr>
        <w:t xml:space="preserve">con </w:t>
      </w:r>
      <w:r w:rsidRPr="00B960A1">
        <w:rPr>
          <w:rFonts w:ascii="Tahoma" w:hAnsi="Tahoma" w:cs="Tahoma"/>
        </w:rPr>
        <w:t>el cuerpo de su compañero</w:t>
      </w:r>
      <w:r w:rsidR="00C845BD">
        <w:rPr>
          <w:rFonts w:ascii="Tahoma" w:hAnsi="Tahoma" w:cs="Tahoma"/>
        </w:rPr>
        <w:t xml:space="preserve"> dentro</w:t>
      </w:r>
      <w:r w:rsidRPr="00B960A1">
        <w:rPr>
          <w:rFonts w:ascii="Tahoma" w:hAnsi="Tahoma" w:cs="Tahoma"/>
        </w:rPr>
        <w:t xml:space="preserve">), y un voluminoso libro </w:t>
      </w:r>
      <w:r w:rsidR="00CA56C9">
        <w:rPr>
          <w:rFonts w:ascii="Tahoma" w:hAnsi="Tahoma" w:cs="Tahoma"/>
        </w:rPr>
        <w:t>que sobresale</w:t>
      </w:r>
      <w:r w:rsidRPr="00B960A1">
        <w:rPr>
          <w:rFonts w:ascii="Tahoma" w:hAnsi="Tahoma" w:cs="Tahoma"/>
        </w:rPr>
        <w:t xml:space="preserve"> </w:t>
      </w:r>
      <w:r w:rsidR="00CA56C9">
        <w:rPr>
          <w:rFonts w:ascii="Tahoma" w:hAnsi="Tahoma" w:cs="Tahoma"/>
        </w:rPr>
        <w:t>d</w:t>
      </w:r>
      <w:r w:rsidRPr="00B960A1">
        <w:rPr>
          <w:rFonts w:ascii="Tahoma" w:hAnsi="Tahoma" w:cs="Tahoma"/>
        </w:rPr>
        <w:t>el bolsillo de su gabardina.</w:t>
      </w:r>
    </w:p>
    <w:p w:rsidR="009F41F8" w:rsidRPr="00B960A1" w:rsidRDefault="009F41F8">
      <w:pPr>
        <w:jc w:val="both"/>
        <w:rPr>
          <w:rFonts w:ascii="Tahoma" w:hAnsi="Tahoma" w:cs="Tahoma"/>
        </w:rPr>
      </w:pPr>
    </w:p>
    <w:p w:rsidR="00F80F63" w:rsidRDefault="00705600">
      <w:pPr>
        <w:pStyle w:val="BodyText2"/>
        <w:rPr>
          <w:rFonts w:ascii="Tahoma" w:hAnsi="Tahoma" w:cs="Tahoma"/>
          <w:sz w:val="20"/>
        </w:rPr>
      </w:pPr>
      <w:r w:rsidRPr="00B960A1">
        <w:rPr>
          <w:rFonts w:ascii="Tahoma" w:hAnsi="Tahoma" w:cs="Tahoma"/>
          <w:sz w:val="20"/>
        </w:rPr>
        <w:tab/>
      </w:r>
      <w:r w:rsidR="00004141">
        <w:rPr>
          <w:rFonts w:ascii="Tahoma" w:hAnsi="Tahoma" w:cs="Tahoma"/>
          <w:sz w:val="20"/>
        </w:rPr>
        <w:t>Bob, si no se lo interrumpe, lleva el saco hasta la tumba de los G</w:t>
      </w:r>
      <w:r w:rsidR="00CA56C9">
        <w:rPr>
          <w:rFonts w:ascii="Tahoma" w:hAnsi="Tahoma" w:cs="Tahoma"/>
          <w:sz w:val="20"/>
        </w:rPr>
        <w:t>houles</w:t>
      </w:r>
      <w:r w:rsidR="00004141">
        <w:rPr>
          <w:rFonts w:ascii="Tahoma" w:hAnsi="Tahoma" w:cs="Tahoma"/>
          <w:sz w:val="20"/>
        </w:rPr>
        <w:t>, y lo deja caer enfrente de la misma. Abre el saco y apoya el cuerpo en el suelo</w:t>
      </w:r>
      <w:r w:rsidRPr="00B960A1">
        <w:rPr>
          <w:rFonts w:ascii="Tahoma" w:hAnsi="Tahoma" w:cs="Tahoma"/>
          <w:sz w:val="20"/>
        </w:rPr>
        <w:t>,</w:t>
      </w:r>
      <w:r w:rsidR="00004141">
        <w:rPr>
          <w:rFonts w:ascii="Tahoma" w:hAnsi="Tahoma" w:cs="Tahoma"/>
          <w:sz w:val="20"/>
        </w:rPr>
        <w:t xml:space="preserve"> para luego</w:t>
      </w:r>
      <w:r w:rsidRPr="00B960A1">
        <w:rPr>
          <w:rFonts w:ascii="Tahoma" w:hAnsi="Tahoma" w:cs="Tahoma"/>
          <w:sz w:val="20"/>
        </w:rPr>
        <w:t xml:space="preserve"> clava</w:t>
      </w:r>
      <w:r w:rsidR="00004141">
        <w:rPr>
          <w:rFonts w:ascii="Tahoma" w:hAnsi="Tahoma" w:cs="Tahoma"/>
          <w:sz w:val="20"/>
        </w:rPr>
        <w:t>r</w:t>
      </w:r>
      <w:r w:rsidRPr="00B960A1">
        <w:rPr>
          <w:rFonts w:ascii="Tahoma" w:hAnsi="Tahoma" w:cs="Tahoma"/>
          <w:sz w:val="20"/>
        </w:rPr>
        <w:t xml:space="preserve"> sus</w:t>
      </w:r>
      <w:r w:rsidR="00004141">
        <w:rPr>
          <w:rFonts w:ascii="Tahoma" w:hAnsi="Tahoma" w:cs="Tahoma"/>
          <w:sz w:val="20"/>
        </w:rPr>
        <w:t xml:space="preserve"> rodillas en la tierra y empezar</w:t>
      </w:r>
      <w:r w:rsidRPr="00B960A1">
        <w:rPr>
          <w:rFonts w:ascii="Tahoma" w:hAnsi="Tahoma" w:cs="Tahoma"/>
          <w:sz w:val="20"/>
        </w:rPr>
        <w:t xml:space="preserve"> a emitir uno</w:t>
      </w:r>
      <w:r w:rsidR="00004141">
        <w:rPr>
          <w:rFonts w:ascii="Tahoma" w:hAnsi="Tahoma" w:cs="Tahoma"/>
          <w:sz w:val="20"/>
        </w:rPr>
        <w:t>s</w:t>
      </w:r>
      <w:r w:rsidRPr="00B960A1">
        <w:rPr>
          <w:rFonts w:ascii="Tahoma" w:hAnsi="Tahoma" w:cs="Tahoma"/>
          <w:sz w:val="20"/>
        </w:rPr>
        <w:t xml:space="preserve"> chillidos y gorgoteos rápidos e ininteligibles mientras gesticula</w:t>
      </w:r>
      <w:r w:rsidR="00004141">
        <w:rPr>
          <w:rFonts w:ascii="Tahoma" w:hAnsi="Tahoma" w:cs="Tahoma"/>
          <w:sz w:val="20"/>
        </w:rPr>
        <w:t xml:space="preserve"> de manera extraña. A</w:t>
      </w:r>
      <w:r w:rsidRPr="00B960A1">
        <w:rPr>
          <w:rFonts w:ascii="Tahoma" w:hAnsi="Tahoma" w:cs="Tahoma"/>
          <w:sz w:val="20"/>
        </w:rPr>
        <w:t>l poco rato</w:t>
      </w:r>
      <w:r w:rsidR="00004141">
        <w:rPr>
          <w:rFonts w:ascii="Tahoma" w:hAnsi="Tahoma" w:cs="Tahoma"/>
          <w:sz w:val="20"/>
        </w:rPr>
        <w:t xml:space="preserve"> de esto</w:t>
      </w:r>
      <w:r w:rsidRPr="00B960A1">
        <w:rPr>
          <w:rFonts w:ascii="Tahoma" w:hAnsi="Tahoma" w:cs="Tahoma"/>
          <w:sz w:val="20"/>
        </w:rPr>
        <w:t>, se abre la tumba y aparecen 2 G</w:t>
      </w:r>
      <w:r w:rsidR="00CA56C9">
        <w:rPr>
          <w:rFonts w:ascii="Tahoma" w:hAnsi="Tahoma" w:cs="Tahoma"/>
          <w:sz w:val="20"/>
        </w:rPr>
        <w:t>houles</w:t>
      </w:r>
      <w:r w:rsidRPr="00B960A1">
        <w:rPr>
          <w:rFonts w:ascii="Tahoma" w:hAnsi="Tahoma" w:cs="Tahoma"/>
          <w:sz w:val="20"/>
        </w:rPr>
        <w:t xml:space="preserve"> que parecen entablar una conversación con </w:t>
      </w:r>
      <w:r w:rsidR="000425AB">
        <w:rPr>
          <w:rFonts w:ascii="Tahoma" w:hAnsi="Tahoma" w:cs="Tahoma"/>
          <w:sz w:val="20"/>
        </w:rPr>
        <w:t>Wateland</w:t>
      </w:r>
      <w:r w:rsidR="00004141">
        <w:rPr>
          <w:rFonts w:ascii="Tahoma" w:hAnsi="Tahoma" w:cs="Tahoma"/>
          <w:sz w:val="20"/>
        </w:rPr>
        <w:t xml:space="preserve"> en los mismos chillidos y gorgoteos. </w:t>
      </w:r>
    </w:p>
    <w:p w:rsidR="00F80F63" w:rsidRDefault="00F80F63" w:rsidP="00F80F63">
      <w:pPr>
        <w:pStyle w:val="BodyText2"/>
        <w:ind w:firstLine="708"/>
        <w:rPr>
          <w:rFonts w:ascii="Tahoma" w:hAnsi="Tahoma" w:cs="Tahoma"/>
          <w:sz w:val="20"/>
        </w:rPr>
      </w:pPr>
    </w:p>
    <w:p w:rsidR="00705600" w:rsidRDefault="00004141" w:rsidP="00F80F63">
      <w:pPr>
        <w:pStyle w:val="BodyText2"/>
        <w:ind w:firstLine="708"/>
        <w:rPr>
          <w:rFonts w:ascii="Tahoma" w:hAnsi="Tahoma" w:cs="Tahoma"/>
          <w:sz w:val="20"/>
        </w:rPr>
      </w:pPr>
      <w:r>
        <w:rPr>
          <w:rFonts w:ascii="Tahoma" w:hAnsi="Tahoma" w:cs="Tahoma"/>
          <w:sz w:val="20"/>
        </w:rPr>
        <w:t>Poco</w:t>
      </w:r>
      <w:r w:rsidR="00705600" w:rsidRPr="00B960A1">
        <w:rPr>
          <w:rFonts w:ascii="Tahoma" w:hAnsi="Tahoma" w:cs="Tahoma"/>
          <w:sz w:val="20"/>
        </w:rPr>
        <w:t xml:space="preserve"> después</w:t>
      </w:r>
      <w:r>
        <w:rPr>
          <w:rFonts w:ascii="Tahoma" w:hAnsi="Tahoma" w:cs="Tahoma"/>
          <w:sz w:val="20"/>
        </w:rPr>
        <w:t xml:space="preserve"> de empezada la aparente conversación Bob</w:t>
      </w:r>
      <w:r w:rsidR="00705600" w:rsidRPr="00B960A1">
        <w:rPr>
          <w:rFonts w:ascii="Tahoma" w:hAnsi="Tahoma" w:cs="Tahoma"/>
          <w:sz w:val="20"/>
        </w:rPr>
        <w:t xml:space="preserve"> </w:t>
      </w:r>
      <w:r>
        <w:rPr>
          <w:rFonts w:ascii="Tahoma" w:hAnsi="Tahoma" w:cs="Tahoma"/>
          <w:sz w:val="20"/>
        </w:rPr>
        <w:t>se acerca al</w:t>
      </w:r>
      <w:r w:rsidR="00705600" w:rsidRPr="00B960A1">
        <w:rPr>
          <w:rFonts w:ascii="Tahoma" w:hAnsi="Tahoma" w:cs="Tahoma"/>
          <w:sz w:val="20"/>
        </w:rPr>
        <w:t xml:space="preserve"> cuerpo desnudo de James </w:t>
      </w:r>
      <w:r>
        <w:rPr>
          <w:rFonts w:ascii="Tahoma" w:hAnsi="Tahoma" w:cs="Tahoma"/>
          <w:sz w:val="20"/>
        </w:rPr>
        <w:t>Waller y</w:t>
      </w:r>
      <w:r w:rsidR="00705600" w:rsidRPr="00B960A1">
        <w:rPr>
          <w:rFonts w:ascii="Tahoma" w:hAnsi="Tahoma" w:cs="Tahoma"/>
          <w:sz w:val="20"/>
        </w:rPr>
        <w:t xml:space="preserve"> le arranca los brazos</w:t>
      </w:r>
      <w:r>
        <w:rPr>
          <w:rFonts w:ascii="Tahoma" w:hAnsi="Tahoma" w:cs="Tahoma"/>
          <w:sz w:val="20"/>
        </w:rPr>
        <w:t xml:space="preserve"> (los cuales obviamente estaban preparados de antemano, ya que Bob no tiene fuerza sobrehumana)</w:t>
      </w:r>
      <w:r w:rsidR="00705600" w:rsidRPr="00B960A1">
        <w:rPr>
          <w:rFonts w:ascii="Tahoma" w:hAnsi="Tahoma" w:cs="Tahoma"/>
          <w:sz w:val="20"/>
        </w:rPr>
        <w:t xml:space="preserve"> y se los da a los G</w:t>
      </w:r>
      <w:r w:rsidR="009D4523">
        <w:rPr>
          <w:rFonts w:ascii="Tahoma" w:hAnsi="Tahoma" w:cs="Tahoma"/>
          <w:sz w:val="20"/>
        </w:rPr>
        <w:t>houles</w:t>
      </w:r>
      <w:r w:rsidR="00705600" w:rsidRPr="00B960A1">
        <w:rPr>
          <w:rFonts w:ascii="Tahoma" w:hAnsi="Tahoma" w:cs="Tahoma"/>
          <w:sz w:val="20"/>
        </w:rPr>
        <w:t>,</w:t>
      </w:r>
      <w:r>
        <w:rPr>
          <w:rFonts w:ascii="Tahoma" w:hAnsi="Tahoma" w:cs="Tahoma"/>
          <w:sz w:val="20"/>
        </w:rPr>
        <w:t xml:space="preserve"> mientras que</w:t>
      </w:r>
      <w:r w:rsidR="00705600" w:rsidRPr="00B960A1">
        <w:rPr>
          <w:rFonts w:ascii="Tahoma" w:hAnsi="Tahoma" w:cs="Tahoma"/>
          <w:sz w:val="20"/>
        </w:rPr>
        <w:t xml:space="preserve"> el coge el resto del cadáver</w:t>
      </w:r>
      <w:r>
        <w:rPr>
          <w:rFonts w:ascii="Tahoma" w:hAnsi="Tahoma" w:cs="Tahoma"/>
          <w:sz w:val="20"/>
        </w:rPr>
        <w:t xml:space="preserve"> a la altura del torso,</w:t>
      </w:r>
      <w:r w:rsidR="00705600" w:rsidRPr="00B960A1">
        <w:rPr>
          <w:rFonts w:ascii="Tahoma" w:hAnsi="Tahoma" w:cs="Tahoma"/>
          <w:sz w:val="20"/>
        </w:rPr>
        <w:t xml:space="preserve"> pronuncia unas extrañas palabras y le da </w:t>
      </w:r>
      <w:r>
        <w:rPr>
          <w:rFonts w:ascii="Tahoma" w:hAnsi="Tahoma" w:cs="Tahoma"/>
          <w:sz w:val="20"/>
        </w:rPr>
        <w:t xml:space="preserve"> un fuerte mordisco en un riñón, y procede a masticar un rato. Luego de un poco de esto</w:t>
      </w:r>
      <w:r w:rsidR="00705600" w:rsidRPr="00B960A1">
        <w:rPr>
          <w:rFonts w:ascii="Tahoma" w:hAnsi="Tahoma" w:cs="Tahoma"/>
          <w:sz w:val="20"/>
        </w:rPr>
        <w:t xml:space="preserve"> los tres</w:t>
      </w:r>
      <w:r>
        <w:rPr>
          <w:rFonts w:ascii="Tahoma" w:hAnsi="Tahoma" w:cs="Tahoma"/>
          <w:sz w:val="20"/>
        </w:rPr>
        <w:t xml:space="preserve"> recogen el cuerpo y los pedazos semi-masticados y</w:t>
      </w:r>
      <w:r w:rsidR="00705600" w:rsidRPr="00B960A1">
        <w:rPr>
          <w:rFonts w:ascii="Tahoma" w:hAnsi="Tahoma" w:cs="Tahoma"/>
          <w:sz w:val="20"/>
        </w:rPr>
        <w:t xml:space="preserve"> se meten dentro de la tumba</w:t>
      </w:r>
      <w:r>
        <w:rPr>
          <w:rFonts w:ascii="Tahoma" w:hAnsi="Tahoma" w:cs="Tahoma"/>
          <w:sz w:val="20"/>
        </w:rPr>
        <w:t>,</w:t>
      </w:r>
      <w:r w:rsidR="00705600" w:rsidRPr="00B960A1">
        <w:rPr>
          <w:rFonts w:ascii="Tahoma" w:hAnsi="Tahoma" w:cs="Tahoma"/>
          <w:sz w:val="20"/>
        </w:rPr>
        <w:t xml:space="preserve"> cerrando la losa que la cubre (</w:t>
      </w:r>
      <w:r>
        <w:rPr>
          <w:rFonts w:ascii="Tahoma" w:hAnsi="Tahoma" w:cs="Tahoma"/>
          <w:sz w:val="20"/>
        </w:rPr>
        <w:t>SIZ</w:t>
      </w:r>
      <w:r w:rsidR="00705600" w:rsidRPr="00B960A1">
        <w:rPr>
          <w:rFonts w:ascii="Tahoma" w:hAnsi="Tahoma" w:cs="Tahoma"/>
          <w:sz w:val="20"/>
        </w:rPr>
        <w:t xml:space="preserve"> 15).</w:t>
      </w:r>
      <w:r>
        <w:rPr>
          <w:rFonts w:ascii="Tahoma" w:hAnsi="Tahoma" w:cs="Tahoma"/>
          <w:sz w:val="20"/>
        </w:rPr>
        <w:t xml:space="preserve"> Ver a los G</w:t>
      </w:r>
      <w:r w:rsidR="009D4523">
        <w:rPr>
          <w:rFonts w:ascii="Tahoma" w:hAnsi="Tahoma" w:cs="Tahoma"/>
          <w:sz w:val="20"/>
        </w:rPr>
        <w:t>houles</w:t>
      </w:r>
      <w:r>
        <w:rPr>
          <w:rFonts w:ascii="Tahoma" w:hAnsi="Tahoma" w:cs="Tahoma"/>
          <w:sz w:val="20"/>
        </w:rPr>
        <w:t xml:space="preserve"> hace</w:t>
      </w:r>
      <w:r w:rsidR="00705600" w:rsidRPr="00B960A1">
        <w:rPr>
          <w:rFonts w:ascii="Tahoma" w:hAnsi="Tahoma" w:cs="Tahoma"/>
          <w:sz w:val="20"/>
        </w:rPr>
        <w:t xml:space="preserve"> perder </w:t>
      </w:r>
      <w:r w:rsidR="00705600" w:rsidRPr="00004141">
        <w:rPr>
          <w:rFonts w:ascii="Tahoma" w:hAnsi="Tahoma" w:cs="Tahoma"/>
          <w:b/>
          <w:sz w:val="20"/>
        </w:rPr>
        <w:t>0/1D6</w:t>
      </w:r>
      <w:r w:rsidR="00705600" w:rsidRPr="00B960A1">
        <w:rPr>
          <w:rFonts w:ascii="Tahoma" w:hAnsi="Tahoma" w:cs="Tahoma"/>
          <w:sz w:val="20"/>
        </w:rPr>
        <w:t xml:space="preserve"> puntos de </w:t>
      </w:r>
      <w:r w:rsidRPr="00004141">
        <w:rPr>
          <w:rFonts w:ascii="Tahoma" w:hAnsi="Tahoma" w:cs="Tahoma"/>
          <w:b/>
          <w:sz w:val="20"/>
        </w:rPr>
        <w:t>Cordura</w:t>
      </w:r>
      <w:r w:rsidR="00705600" w:rsidRPr="00B960A1">
        <w:rPr>
          <w:rFonts w:ascii="Tahoma" w:hAnsi="Tahoma" w:cs="Tahoma"/>
          <w:sz w:val="20"/>
        </w:rPr>
        <w:t>, y</w:t>
      </w:r>
      <w:r>
        <w:rPr>
          <w:rFonts w:ascii="Tahoma" w:hAnsi="Tahoma" w:cs="Tahoma"/>
          <w:sz w:val="20"/>
        </w:rPr>
        <w:t xml:space="preserve"> ver</w:t>
      </w:r>
      <w:r w:rsidR="00705600" w:rsidRPr="00B960A1">
        <w:rPr>
          <w:rFonts w:ascii="Tahoma" w:hAnsi="Tahoma" w:cs="Tahoma"/>
          <w:sz w:val="20"/>
        </w:rPr>
        <w:t xml:space="preserve"> el macabro espectáculo </w:t>
      </w:r>
      <w:r w:rsidR="00705600" w:rsidRPr="00004141">
        <w:rPr>
          <w:rFonts w:ascii="Tahoma" w:hAnsi="Tahoma" w:cs="Tahoma"/>
          <w:b/>
          <w:sz w:val="20"/>
        </w:rPr>
        <w:t>0/1D6</w:t>
      </w:r>
      <w:r w:rsidR="00705600" w:rsidRPr="00B960A1">
        <w:rPr>
          <w:rFonts w:ascii="Tahoma" w:hAnsi="Tahoma" w:cs="Tahoma"/>
          <w:sz w:val="20"/>
        </w:rPr>
        <w:t xml:space="preserve"> puntos.</w:t>
      </w: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Default="009F41F8">
      <w:pPr>
        <w:pStyle w:val="BodyText2"/>
        <w:rPr>
          <w:rFonts w:ascii="Tahoma" w:hAnsi="Tahoma" w:cs="Tahoma"/>
          <w:sz w:val="20"/>
        </w:rPr>
      </w:pPr>
    </w:p>
    <w:p w:rsidR="009F41F8" w:rsidRPr="00B960A1" w:rsidRDefault="009F41F8">
      <w:pPr>
        <w:pStyle w:val="BodyText2"/>
        <w:rPr>
          <w:rFonts w:ascii="Tahoma" w:hAnsi="Tahoma" w:cs="Tahoma"/>
          <w:sz w:val="20"/>
        </w:rPr>
      </w:pPr>
    </w:p>
    <w:p w:rsidR="00705600" w:rsidRPr="00B960A1" w:rsidRDefault="00705600">
      <w:pPr>
        <w:jc w:val="both"/>
        <w:rPr>
          <w:rFonts w:ascii="Tahoma" w:hAnsi="Tahoma" w:cs="Tahoma"/>
        </w:rPr>
      </w:pPr>
    </w:p>
    <w:p w:rsidR="00705600" w:rsidRPr="00004141" w:rsidRDefault="00004141">
      <w:pPr>
        <w:shd w:val="pct25" w:color="auto" w:fill="auto"/>
        <w:jc w:val="both"/>
        <w:rPr>
          <w:rFonts w:ascii="Tahoma" w:hAnsi="Tahoma" w:cs="Tahoma"/>
          <w:b/>
        </w:rPr>
      </w:pPr>
      <w:r>
        <w:rPr>
          <w:rFonts w:ascii="Tahoma" w:hAnsi="Tahoma" w:cs="Tahoma"/>
          <w:b/>
        </w:rPr>
        <w:t>Fight or Flight</w:t>
      </w:r>
    </w:p>
    <w:p w:rsidR="00705600" w:rsidRPr="00B960A1" w:rsidRDefault="00705600">
      <w:pPr>
        <w:jc w:val="both"/>
        <w:rPr>
          <w:rFonts w:ascii="Tahoma" w:hAnsi="Tahoma" w:cs="Tahoma"/>
        </w:rPr>
      </w:pPr>
    </w:p>
    <w:p w:rsidR="00C845BD" w:rsidRDefault="00004141">
      <w:pPr>
        <w:jc w:val="both"/>
        <w:rPr>
          <w:rFonts w:ascii="Tahoma" w:hAnsi="Tahoma" w:cs="Tahoma"/>
        </w:rPr>
      </w:pPr>
      <w:r>
        <w:rPr>
          <w:rFonts w:ascii="Tahoma" w:hAnsi="Tahoma" w:cs="Tahoma"/>
        </w:rPr>
        <w:tab/>
        <w:t xml:space="preserve">Llegado a este punto los Pjs no tienen demasiadas opciones, siendo este un módulo bastante directo, sin muchas vueltas. Si los Pjs llegaron a este punto sin antes enfrentarse con </w:t>
      </w:r>
      <w:r w:rsidR="000425AB">
        <w:rPr>
          <w:rFonts w:ascii="Tahoma" w:hAnsi="Tahoma" w:cs="Tahoma"/>
        </w:rPr>
        <w:t>Wateland</w:t>
      </w:r>
      <w:r>
        <w:rPr>
          <w:rFonts w:ascii="Tahoma" w:hAnsi="Tahoma" w:cs="Tahoma"/>
        </w:rPr>
        <w:t xml:space="preserve"> y/o con los G</w:t>
      </w:r>
      <w:r w:rsidR="009F41F8">
        <w:rPr>
          <w:rFonts w:ascii="Tahoma" w:hAnsi="Tahoma" w:cs="Tahoma"/>
        </w:rPr>
        <w:t>houles</w:t>
      </w:r>
      <w:r>
        <w:rPr>
          <w:rFonts w:ascii="Tahoma" w:hAnsi="Tahoma" w:cs="Tahoma"/>
        </w:rPr>
        <w:t>, acá solo les queda pelear o escaparse.</w:t>
      </w:r>
    </w:p>
    <w:p w:rsidR="00C845BD" w:rsidRDefault="00C845BD">
      <w:pPr>
        <w:jc w:val="both"/>
        <w:rPr>
          <w:rFonts w:ascii="Tahoma" w:hAnsi="Tahoma" w:cs="Tahoma"/>
        </w:rPr>
      </w:pPr>
    </w:p>
    <w:p w:rsidR="007F3A46" w:rsidRPr="00B960A1" w:rsidRDefault="007F3A46" w:rsidP="007F3A46">
      <w:pPr>
        <w:ind w:firstLine="708"/>
        <w:jc w:val="both"/>
        <w:rPr>
          <w:rFonts w:ascii="Tahoma" w:hAnsi="Tahoma" w:cs="Tahoma"/>
        </w:rPr>
      </w:pPr>
      <w:r>
        <w:rPr>
          <w:rFonts w:ascii="Tahoma" w:hAnsi="Tahoma" w:cs="Tahoma"/>
        </w:rPr>
        <w:t>La tumba</w:t>
      </w:r>
      <w:r w:rsidRPr="00B960A1">
        <w:rPr>
          <w:rFonts w:ascii="Tahoma" w:hAnsi="Tahoma" w:cs="Tahoma"/>
        </w:rPr>
        <w:t xml:space="preserve"> comunica con un primer salón subterráneo de este tipo:</w:t>
      </w:r>
    </w:p>
    <w:p w:rsidR="007F3A46" w:rsidRPr="00B960A1" w:rsidRDefault="007F3A46" w:rsidP="007F3A46">
      <w:pPr>
        <w:jc w:val="both"/>
        <w:rPr>
          <w:rFonts w:ascii="Tahoma" w:hAnsi="Tahoma" w:cs="Tahoma"/>
        </w:rPr>
      </w:pPr>
    </w:p>
    <w:p w:rsidR="007F3A46" w:rsidRPr="00B960A1" w:rsidRDefault="007F3A46" w:rsidP="007F3A46">
      <w:pPr>
        <w:jc w:val="center"/>
        <w:rPr>
          <w:rFonts w:ascii="Tahoma" w:hAnsi="Tahoma" w:cs="Tahoma"/>
        </w:rPr>
      </w:pPr>
      <w:r>
        <w:rPr>
          <w:rFonts w:ascii="Tahoma" w:hAnsi="Tahoma" w:cs="Tahoma"/>
          <w:noProof/>
          <w:lang w:val="en-US"/>
        </w:rPr>
        <w:drawing>
          <wp:inline distT="0" distB="0" distL="0" distR="0">
            <wp:extent cx="3562350" cy="3695700"/>
            <wp:effectExtent l="19050" t="0" r="0" b="0"/>
            <wp:docPr id="6" name="Picture 4" descr="cue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eva"/>
                    <pic:cNvPicPr>
                      <a:picLocks noChangeAspect="1" noChangeArrowheads="1"/>
                    </pic:cNvPicPr>
                  </pic:nvPicPr>
                  <pic:blipFill>
                    <a:blip r:embed="rId10"/>
                    <a:srcRect/>
                    <a:stretch>
                      <a:fillRect/>
                    </a:stretch>
                  </pic:blipFill>
                  <pic:spPr bwMode="auto">
                    <a:xfrm>
                      <a:off x="0" y="0"/>
                      <a:ext cx="3562350" cy="3695700"/>
                    </a:xfrm>
                    <a:prstGeom prst="rect">
                      <a:avLst/>
                    </a:prstGeom>
                    <a:noFill/>
                    <a:ln w="9525">
                      <a:noFill/>
                      <a:miter lim="800000"/>
                      <a:headEnd/>
                      <a:tailEnd/>
                    </a:ln>
                  </pic:spPr>
                </pic:pic>
              </a:graphicData>
            </a:graphic>
          </wp:inline>
        </w:drawing>
      </w:r>
    </w:p>
    <w:p w:rsidR="007F3A46" w:rsidRPr="00B960A1" w:rsidRDefault="007F3A46" w:rsidP="007F3A46">
      <w:pPr>
        <w:pStyle w:val="BodyText2"/>
        <w:numPr>
          <w:ilvl w:val="0"/>
          <w:numId w:val="3"/>
        </w:numPr>
        <w:rPr>
          <w:rFonts w:ascii="Tahoma" w:hAnsi="Tahoma" w:cs="Tahoma"/>
          <w:sz w:val="20"/>
        </w:rPr>
      </w:pPr>
      <w:r w:rsidRPr="00B960A1">
        <w:rPr>
          <w:rFonts w:ascii="Tahoma" w:hAnsi="Tahoma" w:cs="Tahoma"/>
          <w:sz w:val="20"/>
        </w:rPr>
        <w:t>Montículo, elevación natural.</w:t>
      </w:r>
    </w:p>
    <w:p w:rsidR="007F3A46" w:rsidRPr="00B960A1" w:rsidRDefault="007F3A46" w:rsidP="007F3A46">
      <w:pPr>
        <w:numPr>
          <w:ilvl w:val="0"/>
          <w:numId w:val="3"/>
        </w:numPr>
        <w:jc w:val="both"/>
        <w:rPr>
          <w:rFonts w:ascii="Tahoma" w:hAnsi="Tahoma" w:cs="Tahoma"/>
        </w:rPr>
      </w:pPr>
      <w:r w:rsidRPr="00B960A1">
        <w:rPr>
          <w:rFonts w:ascii="Tahoma" w:hAnsi="Tahoma" w:cs="Tahoma"/>
        </w:rPr>
        <w:t>Túneles que se adentran en la red de pasillos y corredores de los G</w:t>
      </w:r>
      <w:r w:rsidR="00C845BD">
        <w:rPr>
          <w:rFonts w:ascii="Tahoma" w:hAnsi="Tahoma" w:cs="Tahoma"/>
        </w:rPr>
        <w:t>houles</w:t>
      </w:r>
      <w:r w:rsidRPr="00B960A1">
        <w:rPr>
          <w:rFonts w:ascii="Tahoma" w:hAnsi="Tahoma" w:cs="Tahoma"/>
        </w:rPr>
        <w:t xml:space="preserve">. </w:t>
      </w:r>
    </w:p>
    <w:p w:rsidR="007F3A46" w:rsidRDefault="007F3A46">
      <w:pPr>
        <w:jc w:val="both"/>
        <w:rPr>
          <w:rFonts w:ascii="Tahoma" w:hAnsi="Tahoma" w:cs="Tahoma"/>
        </w:rPr>
      </w:pPr>
    </w:p>
    <w:p w:rsidR="00004141" w:rsidRDefault="007241BC">
      <w:pPr>
        <w:jc w:val="both"/>
        <w:rPr>
          <w:rFonts w:ascii="Tahoma" w:hAnsi="Tahoma" w:cs="Tahoma"/>
        </w:rPr>
      </w:pPr>
      <w:r>
        <w:rPr>
          <w:rFonts w:ascii="Tahoma" w:hAnsi="Tahoma" w:cs="Tahoma"/>
        </w:rPr>
        <w:tab/>
      </w:r>
      <w:r w:rsidRPr="00CA56C9">
        <w:rPr>
          <w:rFonts w:ascii="Tahoma" w:hAnsi="Tahoma" w:cs="Tahoma"/>
          <w:b/>
        </w:rPr>
        <w:t>NOTA</w:t>
      </w:r>
      <w:r w:rsidR="00CA56C9" w:rsidRPr="00CA56C9">
        <w:rPr>
          <w:rFonts w:ascii="Tahoma" w:hAnsi="Tahoma" w:cs="Tahoma"/>
          <w:b/>
        </w:rPr>
        <w:t xml:space="preserve"> Para el GM</w:t>
      </w:r>
      <w:r>
        <w:rPr>
          <w:rFonts w:ascii="Tahoma" w:hAnsi="Tahoma" w:cs="Tahoma"/>
        </w:rPr>
        <w:t>: Por ahí que pelee un solo Pj contra Bob y dos G</w:t>
      </w:r>
      <w:r w:rsidR="00CA56C9">
        <w:rPr>
          <w:rFonts w:ascii="Tahoma" w:hAnsi="Tahoma" w:cs="Tahoma"/>
        </w:rPr>
        <w:t>houles</w:t>
      </w:r>
      <w:r>
        <w:rPr>
          <w:rFonts w:ascii="Tahoma" w:hAnsi="Tahoma" w:cs="Tahoma"/>
        </w:rPr>
        <w:t xml:space="preserve"> es demasiado, excepto que sea uno muy experimentado, </w:t>
      </w:r>
      <w:r w:rsidR="00CA56C9">
        <w:rPr>
          <w:rFonts w:ascii="Tahoma" w:hAnsi="Tahoma" w:cs="Tahoma"/>
        </w:rPr>
        <w:t>así</w:t>
      </w:r>
      <w:r>
        <w:rPr>
          <w:rFonts w:ascii="Tahoma" w:hAnsi="Tahoma" w:cs="Tahoma"/>
        </w:rPr>
        <w:t xml:space="preserve"> que </w:t>
      </w:r>
      <w:r w:rsidR="00CA56C9">
        <w:rPr>
          <w:rFonts w:ascii="Tahoma" w:hAnsi="Tahoma" w:cs="Tahoma"/>
        </w:rPr>
        <w:t>se puede hacer que uno de los Ghoules se escape o algo por el estilo</w:t>
      </w:r>
      <w:r>
        <w:rPr>
          <w:rFonts w:ascii="Tahoma" w:hAnsi="Tahoma" w:cs="Tahoma"/>
        </w:rPr>
        <w:t>.</w:t>
      </w:r>
      <w:r w:rsidR="009F41F8">
        <w:rPr>
          <w:rFonts w:ascii="Tahoma" w:hAnsi="Tahoma" w:cs="Tahoma"/>
        </w:rPr>
        <w:t xml:space="preserve"> En mi caso, la única vez que dirigí esta historia fue a un solo Pj con algo de experiencia en los Mitos, y no tuvo ningún problema en manejar a Bob y los dos Ghoules.</w:t>
      </w:r>
      <w:r w:rsidR="00705600" w:rsidRPr="00B960A1">
        <w:rPr>
          <w:rFonts w:ascii="Tahoma" w:hAnsi="Tahoma" w:cs="Tahoma"/>
        </w:rPr>
        <w:tab/>
      </w: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9F41F8" w:rsidRDefault="009F41F8">
      <w:pPr>
        <w:jc w:val="both"/>
        <w:rPr>
          <w:rFonts w:ascii="Tahoma" w:hAnsi="Tahoma" w:cs="Tahoma"/>
        </w:rPr>
      </w:pPr>
    </w:p>
    <w:p w:rsidR="00CA56C9" w:rsidRDefault="00CA56C9">
      <w:pPr>
        <w:jc w:val="both"/>
        <w:rPr>
          <w:rFonts w:ascii="Tahoma" w:hAnsi="Tahoma" w:cs="Tahoma"/>
        </w:rPr>
      </w:pPr>
    </w:p>
    <w:p w:rsidR="00CA56C9" w:rsidRDefault="00CA56C9">
      <w:pPr>
        <w:jc w:val="both"/>
        <w:rPr>
          <w:rFonts w:ascii="Tahoma" w:hAnsi="Tahoma" w:cs="Tahoma"/>
        </w:rPr>
      </w:pPr>
      <w:r>
        <w:rPr>
          <w:rFonts w:ascii="Tahoma" w:hAnsi="Tahoma" w:cs="Tahoma"/>
        </w:rPr>
        <w:t xml:space="preserve">Los Ghoules son seres de apariencia vagamente humana, que se mueven </w:t>
      </w:r>
      <w:r w:rsidR="009F41F8">
        <w:rPr>
          <w:rFonts w:ascii="Tahoma" w:hAnsi="Tahoma" w:cs="Tahoma"/>
        </w:rPr>
        <w:t>en dos patas, aunque por su pelaje</w:t>
      </w:r>
      <w:r>
        <w:rPr>
          <w:rFonts w:ascii="Tahoma" w:hAnsi="Tahoma" w:cs="Tahoma"/>
        </w:rPr>
        <w:t xml:space="preserve"> y forma de encorvarse tienen apariencia canina, además de unas garras interesantes. </w:t>
      </w:r>
    </w:p>
    <w:p w:rsidR="00B94061" w:rsidRDefault="00B94061">
      <w:pPr>
        <w:jc w:val="both"/>
        <w:rPr>
          <w:rFonts w:ascii="Tahoma" w:hAnsi="Tahoma" w:cs="Tahoma"/>
        </w:rPr>
      </w:pPr>
    </w:p>
    <w:tbl>
      <w:tblPr>
        <w:tblStyle w:val="TableGrid"/>
        <w:tblW w:w="0" w:type="auto"/>
        <w:tblLook w:val="04A0"/>
      </w:tblPr>
      <w:tblGrid>
        <w:gridCol w:w="4326"/>
        <w:gridCol w:w="1998"/>
        <w:gridCol w:w="1999"/>
      </w:tblGrid>
      <w:tr w:rsidR="00B94061" w:rsidTr="00CA56C9">
        <w:tc>
          <w:tcPr>
            <w:tcW w:w="4326" w:type="dxa"/>
          </w:tcPr>
          <w:p w:rsidR="00B94061" w:rsidRDefault="00CA56C9" w:rsidP="00CA56C9">
            <w:pPr>
              <w:jc w:val="both"/>
              <w:rPr>
                <w:rFonts w:ascii="Tahoma" w:hAnsi="Tahoma" w:cs="Tahoma"/>
              </w:rPr>
            </w:pPr>
            <w:r>
              <w:rPr>
                <w:rFonts w:ascii="Tahoma" w:hAnsi="Tahoma" w:cs="Tahoma"/>
                <w:noProof/>
                <w:lang w:val="en-US"/>
              </w:rPr>
              <w:drawing>
                <wp:inline distT="0" distB="0" distL="0" distR="0">
                  <wp:extent cx="2581275" cy="2514600"/>
                  <wp:effectExtent l="19050" t="0" r="9525" b="0"/>
                  <wp:docPr id="5" name="Picture 4" descr="gho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oul.jpg"/>
                          <pic:cNvPicPr/>
                        </pic:nvPicPr>
                        <pic:blipFill>
                          <a:blip r:embed="rId11"/>
                          <a:stretch>
                            <a:fillRect/>
                          </a:stretch>
                        </pic:blipFill>
                        <pic:spPr>
                          <a:xfrm>
                            <a:off x="0" y="0"/>
                            <a:ext cx="2583506" cy="2516773"/>
                          </a:xfrm>
                          <a:prstGeom prst="rect">
                            <a:avLst/>
                          </a:prstGeom>
                        </pic:spPr>
                      </pic:pic>
                    </a:graphicData>
                  </a:graphic>
                </wp:inline>
              </w:drawing>
            </w:r>
          </w:p>
        </w:tc>
        <w:tc>
          <w:tcPr>
            <w:tcW w:w="1998" w:type="dxa"/>
          </w:tcPr>
          <w:p w:rsidR="00B94061" w:rsidRPr="00CA56C9" w:rsidRDefault="00B94061" w:rsidP="00CA56C9">
            <w:pPr>
              <w:jc w:val="center"/>
              <w:rPr>
                <w:rFonts w:ascii="Tahoma" w:hAnsi="Tahoma" w:cs="Tahoma"/>
                <w:b/>
                <w:sz w:val="48"/>
                <w:szCs w:val="48"/>
              </w:rPr>
            </w:pPr>
            <w:r w:rsidRPr="00CA56C9">
              <w:rPr>
                <w:rFonts w:ascii="Tahoma" w:hAnsi="Tahoma" w:cs="Tahoma"/>
                <w:b/>
                <w:sz w:val="48"/>
                <w:szCs w:val="48"/>
              </w:rPr>
              <w:t>#1</w:t>
            </w:r>
          </w:p>
        </w:tc>
        <w:tc>
          <w:tcPr>
            <w:tcW w:w="1999" w:type="dxa"/>
          </w:tcPr>
          <w:p w:rsidR="00B94061" w:rsidRPr="00CA56C9" w:rsidRDefault="00B94061" w:rsidP="00CA56C9">
            <w:pPr>
              <w:jc w:val="center"/>
              <w:rPr>
                <w:rFonts w:ascii="Tahoma" w:hAnsi="Tahoma" w:cs="Tahoma"/>
                <w:b/>
                <w:sz w:val="48"/>
                <w:szCs w:val="48"/>
              </w:rPr>
            </w:pPr>
            <w:r w:rsidRPr="00CA56C9">
              <w:rPr>
                <w:rFonts w:ascii="Tahoma" w:hAnsi="Tahoma" w:cs="Tahoma"/>
                <w:b/>
                <w:sz w:val="48"/>
                <w:szCs w:val="48"/>
              </w:rPr>
              <w:t>#2</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STR</w:t>
            </w:r>
          </w:p>
        </w:tc>
        <w:tc>
          <w:tcPr>
            <w:tcW w:w="1998" w:type="dxa"/>
          </w:tcPr>
          <w:p w:rsidR="00B94061" w:rsidRDefault="00CA56C9" w:rsidP="00CA56C9">
            <w:pPr>
              <w:jc w:val="center"/>
              <w:rPr>
                <w:rFonts w:ascii="Tahoma" w:hAnsi="Tahoma" w:cs="Tahoma"/>
              </w:rPr>
            </w:pPr>
            <w:r>
              <w:rPr>
                <w:rFonts w:ascii="Tahoma" w:hAnsi="Tahoma" w:cs="Tahoma"/>
              </w:rPr>
              <w:t>16</w:t>
            </w:r>
          </w:p>
        </w:tc>
        <w:tc>
          <w:tcPr>
            <w:tcW w:w="1999" w:type="dxa"/>
          </w:tcPr>
          <w:p w:rsidR="00B94061" w:rsidRDefault="00CA56C9" w:rsidP="00CA56C9">
            <w:pPr>
              <w:jc w:val="center"/>
              <w:rPr>
                <w:rFonts w:ascii="Tahoma" w:hAnsi="Tahoma" w:cs="Tahoma"/>
              </w:rPr>
            </w:pPr>
            <w:r>
              <w:rPr>
                <w:rFonts w:ascii="Tahoma" w:hAnsi="Tahoma" w:cs="Tahoma"/>
              </w:rPr>
              <w:t>17</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CON</w:t>
            </w:r>
          </w:p>
        </w:tc>
        <w:tc>
          <w:tcPr>
            <w:tcW w:w="1998" w:type="dxa"/>
          </w:tcPr>
          <w:p w:rsidR="00B94061" w:rsidRDefault="00CA56C9" w:rsidP="00CA56C9">
            <w:pPr>
              <w:jc w:val="center"/>
              <w:rPr>
                <w:rFonts w:ascii="Tahoma" w:hAnsi="Tahoma" w:cs="Tahoma"/>
              </w:rPr>
            </w:pPr>
            <w:r>
              <w:rPr>
                <w:rFonts w:ascii="Tahoma" w:hAnsi="Tahoma" w:cs="Tahoma"/>
              </w:rPr>
              <w:t>14</w:t>
            </w:r>
          </w:p>
        </w:tc>
        <w:tc>
          <w:tcPr>
            <w:tcW w:w="1999" w:type="dxa"/>
          </w:tcPr>
          <w:p w:rsidR="00B94061" w:rsidRDefault="00CA56C9" w:rsidP="00CA56C9">
            <w:pPr>
              <w:jc w:val="center"/>
              <w:rPr>
                <w:rFonts w:ascii="Tahoma" w:hAnsi="Tahoma" w:cs="Tahoma"/>
              </w:rPr>
            </w:pPr>
            <w:r>
              <w:rPr>
                <w:rFonts w:ascii="Tahoma" w:hAnsi="Tahoma" w:cs="Tahoma"/>
              </w:rPr>
              <w:t>12</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SIZ</w:t>
            </w:r>
          </w:p>
        </w:tc>
        <w:tc>
          <w:tcPr>
            <w:tcW w:w="1998" w:type="dxa"/>
          </w:tcPr>
          <w:p w:rsidR="00B94061" w:rsidRDefault="00CA56C9" w:rsidP="00CA56C9">
            <w:pPr>
              <w:jc w:val="center"/>
              <w:rPr>
                <w:rFonts w:ascii="Tahoma" w:hAnsi="Tahoma" w:cs="Tahoma"/>
              </w:rPr>
            </w:pPr>
            <w:r>
              <w:rPr>
                <w:rFonts w:ascii="Tahoma" w:hAnsi="Tahoma" w:cs="Tahoma"/>
              </w:rPr>
              <w:t>12</w:t>
            </w:r>
          </w:p>
        </w:tc>
        <w:tc>
          <w:tcPr>
            <w:tcW w:w="1999" w:type="dxa"/>
          </w:tcPr>
          <w:p w:rsidR="00B94061" w:rsidRDefault="00CA56C9" w:rsidP="00CA56C9">
            <w:pPr>
              <w:jc w:val="center"/>
              <w:rPr>
                <w:rFonts w:ascii="Tahoma" w:hAnsi="Tahoma" w:cs="Tahoma"/>
              </w:rPr>
            </w:pPr>
            <w:r>
              <w:rPr>
                <w:rFonts w:ascii="Tahoma" w:hAnsi="Tahoma" w:cs="Tahoma"/>
              </w:rPr>
              <w:t>12</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INT</w:t>
            </w:r>
          </w:p>
        </w:tc>
        <w:tc>
          <w:tcPr>
            <w:tcW w:w="1998" w:type="dxa"/>
          </w:tcPr>
          <w:p w:rsidR="00B94061" w:rsidRDefault="00CA56C9" w:rsidP="00CA56C9">
            <w:pPr>
              <w:jc w:val="center"/>
              <w:rPr>
                <w:rFonts w:ascii="Tahoma" w:hAnsi="Tahoma" w:cs="Tahoma"/>
              </w:rPr>
            </w:pPr>
            <w:r>
              <w:rPr>
                <w:rFonts w:ascii="Tahoma" w:hAnsi="Tahoma" w:cs="Tahoma"/>
              </w:rPr>
              <w:t>12</w:t>
            </w:r>
          </w:p>
        </w:tc>
        <w:tc>
          <w:tcPr>
            <w:tcW w:w="1999" w:type="dxa"/>
          </w:tcPr>
          <w:p w:rsidR="00B94061" w:rsidRDefault="00CA56C9" w:rsidP="00CA56C9">
            <w:pPr>
              <w:jc w:val="center"/>
              <w:rPr>
                <w:rFonts w:ascii="Tahoma" w:hAnsi="Tahoma" w:cs="Tahoma"/>
              </w:rPr>
            </w:pPr>
            <w:r>
              <w:rPr>
                <w:rFonts w:ascii="Tahoma" w:hAnsi="Tahoma" w:cs="Tahoma"/>
              </w:rPr>
              <w:t>14</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POW</w:t>
            </w:r>
          </w:p>
        </w:tc>
        <w:tc>
          <w:tcPr>
            <w:tcW w:w="1998" w:type="dxa"/>
          </w:tcPr>
          <w:p w:rsidR="00B94061" w:rsidRDefault="00CA56C9" w:rsidP="00CA56C9">
            <w:pPr>
              <w:jc w:val="center"/>
              <w:rPr>
                <w:rFonts w:ascii="Tahoma" w:hAnsi="Tahoma" w:cs="Tahoma"/>
              </w:rPr>
            </w:pPr>
            <w:r>
              <w:rPr>
                <w:rFonts w:ascii="Tahoma" w:hAnsi="Tahoma" w:cs="Tahoma"/>
              </w:rPr>
              <w:t>14</w:t>
            </w:r>
          </w:p>
        </w:tc>
        <w:tc>
          <w:tcPr>
            <w:tcW w:w="1999" w:type="dxa"/>
          </w:tcPr>
          <w:p w:rsidR="00B94061" w:rsidRDefault="00CA56C9" w:rsidP="00CA56C9">
            <w:pPr>
              <w:jc w:val="center"/>
              <w:rPr>
                <w:rFonts w:ascii="Tahoma" w:hAnsi="Tahoma" w:cs="Tahoma"/>
              </w:rPr>
            </w:pPr>
            <w:r>
              <w:rPr>
                <w:rFonts w:ascii="Tahoma" w:hAnsi="Tahoma" w:cs="Tahoma"/>
              </w:rPr>
              <w:t>12</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DEX</w:t>
            </w:r>
          </w:p>
        </w:tc>
        <w:tc>
          <w:tcPr>
            <w:tcW w:w="1998" w:type="dxa"/>
          </w:tcPr>
          <w:p w:rsidR="00B94061" w:rsidRDefault="00CA56C9" w:rsidP="00CA56C9">
            <w:pPr>
              <w:jc w:val="center"/>
              <w:rPr>
                <w:rFonts w:ascii="Tahoma" w:hAnsi="Tahoma" w:cs="Tahoma"/>
              </w:rPr>
            </w:pPr>
            <w:r>
              <w:rPr>
                <w:rFonts w:ascii="Tahoma" w:hAnsi="Tahoma" w:cs="Tahoma"/>
              </w:rPr>
              <w:t>10</w:t>
            </w:r>
          </w:p>
        </w:tc>
        <w:tc>
          <w:tcPr>
            <w:tcW w:w="1999" w:type="dxa"/>
          </w:tcPr>
          <w:p w:rsidR="00B94061" w:rsidRDefault="00CA56C9" w:rsidP="00CA56C9">
            <w:pPr>
              <w:jc w:val="center"/>
              <w:rPr>
                <w:rFonts w:ascii="Tahoma" w:hAnsi="Tahoma" w:cs="Tahoma"/>
              </w:rPr>
            </w:pPr>
            <w:r>
              <w:rPr>
                <w:rFonts w:ascii="Tahoma" w:hAnsi="Tahoma" w:cs="Tahoma"/>
              </w:rPr>
              <w:t>12</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DMG Bonus</w:t>
            </w:r>
          </w:p>
        </w:tc>
        <w:tc>
          <w:tcPr>
            <w:tcW w:w="1998" w:type="dxa"/>
          </w:tcPr>
          <w:p w:rsidR="00B94061" w:rsidRDefault="00CA56C9" w:rsidP="00CA56C9">
            <w:pPr>
              <w:jc w:val="center"/>
              <w:rPr>
                <w:rFonts w:ascii="Tahoma" w:hAnsi="Tahoma" w:cs="Tahoma"/>
              </w:rPr>
            </w:pPr>
            <w:r>
              <w:rPr>
                <w:rFonts w:ascii="Tahoma" w:hAnsi="Tahoma" w:cs="Tahoma"/>
              </w:rPr>
              <w:t>+1D4</w:t>
            </w:r>
          </w:p>
        </w:tc>
        <w:tc>
          <w:tcPr>
            <w:tcW w:w="1999" w:type="dxa"/>
          </w:tcPr>
          <w:p w:rsidR="00B94061" w:rsidRDefault="00CA56C9" w:rsidP="00CA56C9">
            <w:pPr>
              <w:jc w:val="center"/>
              <w:rPr>
                <w:rFonts w:ascii="Tahoma" w:hAnsi="Tahoma" w:cs="Tahoma"/>
              </w:rPr>
            </w:pPr>
            <w:r>
              <w:rPr>
                <w:rFonts w:ascii="Tahoma" w:hAnsi="Tahoma" w:cs="Tahoma"/>
              </w:rPr>
              <w:t>+1D4</w:t>
            </w:r>
          </w:p>
        </w:tc>
      </w:tr>
      <w:tr w:rsidR="00B94061" w:rsidTr="00CA56C9">
        <w:tc>
          <w:tcPr>
            <w:tcW w:w="4326" w:type="dxa"/>
          </w:tcPr>
          <w:p w:rsidR="00B94061" w:rsidRPr="00CA56C9" w:rsidRDefault="00B94061" w:rsidP="00CA56C9">
            <w:pPr>
              <w:jc w:val="center"/>
              <w:rPr>
                <w:rFonts w:ascii="Tahoma" w:hAnsi="Tahoma" w:cs="Tahoma"/>
                <w:b/>
              </w:rPr>
            </w:pPr>
            <w:r w:rsidRPr="00CA56C9">
              <w:rPr>
                <w:rFonts w:ascii="Tahoma" w:hAnsi="Tahoma" w:cs="Tahoma"/>
                <w:b/>
              </w:rPr>
              <w:t>HP</w:t>
            </w:r>
          </w:p>
        </w:tc>
        <w:tc>
          <w:tcPr>
            <w:tcW w:w="1998" w:type="dxa"/>
          </w:tcPr>
          <w:p w:rsidR="00B94061" w:rsidRDefault="00CA56C9" w:rsidP="00CA56C9">
            <w:pPr>
              <w:jc w:val="center"/>
              <w:rPr>
                <w:rFonts w:ascii="Tahoma" w:hAnsi="Tahoma" w:cs="Tahoma"/>
              </w:rPr>
            </w:pPr>
            <w:r>
              <w:rPr>
                <w:rFonts w:ascii="Tahoma" w:hAnsi="Tahoma" w:cs="Tahoma"/>
              </w:rPr>
              <w:t>12</w:t>
            </w:r>
          </w:p>
        </w:tc>
        <w:tc>
          <w:tcPr>
            <w:tcW w:w="1999" w:type="dxa"/>
          </w:tcPr>
          <w:p w:rsidR="00B94061" w:rsidRDefault="00CA56C9" w:rsidP="00CA56C9">
            <w:pPr>
              <w:jc w:val="center"/>
              <w:rPr>
                <w:rFonts w:ascii="Tahoma" w:hAnsi="Tahoma" w:cs="Tahoma"/>
              </w:rPr>
            </w:pPr>
            <w:r>
              <w:rPr>
                <w:rFonts w:ascii="Tahoma" w:hAnsi="Tahoma" w:cs="Tahoma"/>
              </w:rPr>
              <w:t>12</w:t>
            </w:r>
          </w:p>
        </w:tc>
      </w:tr>
    </w:tbl>
    <w:p w:rsidR="00B94061" w:rsidRDefault="00B94061">
      <w:pPr>
        <w:jc w:val="both"/>
        <w:rPr>
          <w:rFonts w:ascii="Tahoma" w:hAnsi="Tahoma" w:cs="Tahoma"/>
        </w:rPr>
      </w:pPr>
    </w:p>
    <w:tbl>
      <w:tblPr>
        <w:tblStyle w:val="TableGrid"/>
        <w:tblW w:w="0" w:type="auto"/>
        <w:tblLook w:val="04A0"/>
      </w:tblPr>
      <w:tblGrid>
        <w:gridCol w:w="1104"/>
        <w:gridCol w:w="456"/>
        <w:gridCol w:w="2160"/>
      </w:tblGrid>
      <w:tr w:rsidR="00CA56C9" w:rsidTr="00CA56C9">
        <w:tc>
          <w:tcPr>
            <w:tcW w:w="1098" w:type="dxa"/>
          </w:tcPr>
          <w:p w:rsidR="00CA56C9" w:rsidRPr="00CA56C9" w:rsidRDefault="00CA56C9">
            <w:pPr>
              <w:jc w:val="both"/>
              <w:rPr>
                <w:rFonts w:ascii="Tahoma" w:hAnsi="Tahoma" w:cs="Tahoma"/>
                <w:b/>
              </w:rPr>
            </w:pPr>
            <w:r w:rsidRPr="00CA56C9">
              <w:rPr>
                <w:rFonts w:ascii="Tahoma" w:hAnsi="Tahoma" w:cs="Tahoma"/>
                <w:b/>
              </w:rPr>
              <w:t>Ataques:</w:t>
            </w:r>
          </w:p>
        </w:tc>
        <w:tc>
          <w:tcPr>
            <w:tcW w:w="450" w:type="dxa"/>
          </w:tcPr>
          <w:p w:rsidR="00CA56C9" w:rsidRPr="00CA56C9" w:rsidRDefault="00CA56C9" w:rsidP="00CA56C9">
            <w:pPr>
              <w:jc w:val="center"/>
              <w:rPr>
                <w:rFonts w:ascii="Tahoma" w:hAnsi="Tahoma" w:cs="Tahoma"/>
                <w:b/>
              </w:rPr>
            </w:pPr>
            <w:r w:rsidRPr="00CA56C9">
              <w:rPr>
                <w:rFonts w:ascii="Tahoma" w:hAnsi="Tahoma" w:cs="Tahoma"/>
                <w:b/>
              </w:rPr>
              <w:t>%</w:t>
            </w:r>
          </w:p>
        </w:tc>
        <w:tc>
          <w:tcPr>
            <w:tcW w:w="2160" w:type="dxa"/>
          </w:tcPr>
          <w:p w:rsidR="00CA56C9" w:rsidRPr="00CA56C9" w:rsidRDefault="00CA56C9" w:rsidP="00CA56C9">
            <w:pPr>
              <w:jc w:val="center"/>
              <w:rPr>
                <w:rFonts w:ascii="Tahoma" w:hAnsi="Tahoma" w:cs="Tahoma"/>
                <w:b/>
              </w:rPr>
            </w:pPr>
            <w:r w:rsidRPr="00CA56C9">
              <w:rPr>
                <w:rFonts w:ascii="Tahoma" w:hAnsi="Tahoma" w:cs="Tahoma"/>
                <w:b/>
              </w:rPr>
              <w:t>Daño</w:t>
            </w:r>
          </w:p>
        </w:tc>
      </w:tr>
      <w:tr w:rsidR="00CA56C9" w:rsidTr="00CA56C9">
        <w:tc>
          <w:tcPr>
            <w:tcW w:w="1098" w:type="dxa"/>
          </w:tcPr>
          <w:p w:rsidR="00CA56C9" w:rsidRPr="00CA56C9" w:rsidRDefault="00CA56C9">
            <w:pPr>
              <w:jc w:val="both"/>
              <w:rPr>
                <w:rFonts w:ascii="Tahoma" w:hAnsi="Tahoma" w:cs="Tahoma"/>
                <w:b/>
              </w:rPr>
            </w:pPr>
            <w:r w:rsidRPr="00CA56C9">
              <w:rPr>
                <w:rFonts w:ascii="Tahoma" w:hAnsi="Tahoma" w:cs="Tahoma"/>
                <w:b/>
              </w:rPr>
              <w:t>Garras</w:t>
            </w:r>
          </w:p>
        </w:tc>
        <w:tc>
          <w:tcPr>
            <w:tcW w:w="450" w:type="dxa"/>
          </w:tcPr>
          <w:p w:rsidR="00CA56C9" w:rsidRDefault="00CA56C9" w:rsidP="00CA56C9">
            <w:pPr>
              <w:jc w:val="center"/>
              <w:rPr>
                <w:rFonts w:ascii="Tahoma" w:hAnsi="Tahoma" w:cs="Tahoma"/>
              </w:rPr>
            </w:pPr>
            <w:r>
              <w:rPr>
                <w:rFonts w:ascii="Tahoma" w:hAnsi="Tahoma" w:cs="Tahoma"/>
              </w:rPr>
              <w:t>30</w:t>
            </w:r>
          </w:p>
        </w:tc>
        <w:tc>
          <w:tcPr>
            <w:tcW w:w="2160" w:type="dxa"/>
          </w:tcPr>
          <w:p w:rsidR="00CA56C9" w:rsidRDefault="00CA56C9" w:rsidP="00CA56C9">
            <w:pPr>
              <w:jc w:val="center"/>
              <w:rPr>
                <w:rFonts w:ascii="Tahoma" w:hAnsi="Tahoma" w:cs="Tahoma"/>
              </w:rPr>
            </w:pPr>
            <w:r>
              <w:rPr>
                <w:rFonts w:ascii="Tahoma" w:hAnsi="Tahoma" w:cs="Tahoma"/>
              </w:rPr>
              <w:t>1D6+1D4</w:t>
            </w:r>
          </w:p>
        </w:tc>
      </w:tr>
      <w:tr w:rsidR="00CA56C9" w:rsidTr="00CA56C9">
        <w:tc>
          <w:tcPr>
            <w:tcW w:w="1098" w:type="dxa"/>
          </w:tcPr>
          <w:p w:rsidR="00CA56C9" w:rsidRPr="00CA56C9" w:rsidRDefault="00CA56C9">
            <w:pPr>
              <w:jc w:val="both"/>
              <w:rPr>
                <w:rFonts w:ascii="Tahoma" w:hAnsi="Tahoma" w:cs="Tahoma"/>
                <w:b/>
              </w:rPr>
            </w:pPr>
            <w:r w:rsidRPr="00CA56C9">
              <w:rPr>
                <w:rFonts w:ascii="Tahoma" w:hAnsi="Tahoma" w:cs="Tahoma"/>
                <w:b/>
              </w:rPr>
              <w:t>Mordida</w:t>
            </w:r>
          </w:p>
        </w:tc>
        <w:tc>
          <w:tcPr>
            <w:tcW w:w="450" w:type="dxa"/>
          </w:tcPr>
          <w:p w:rsidR="00CA56C9" w:rsidRDefault="00CA56C9" w:rsidP="00CA56C9">
            <w:pPr>
              <w:jc w:val="center"/>
              <w:rPr>
                <w:rFonts w:ascii="Tahoma" w:hAnsi="Tahoma" w:cs="Tahoma"/>
              </w:rPr>
            </w:pPr>
            <w:r>
              <w:rPr>
                <w:rFonts w:ascii="Tahoma" w:hAnsi="Tahoma" w:cs="Tahoma"/>
              </w:rPr>
              <w:t>30</w:t>
            </w:r>
          </w:p>
        </w:tc>
        <w:tc>
          <w:tcPr>
            <w:tcW w:w="2160" w:type="dxa"/>
          </w:tcPr>
          <w:p w:rsidR="00CA56C9" w:rsidRDefault="00CA56C9" w:rsidP="00CA56C9">
            <w:pPr>
              <w:jc w:val="center"/>
              <w:rPr>
                <w:rFonts w:ascii="Tahoma" w:hAnsi="Tahoma" w:cs="Tahoma"/>
              </w:rPr>
            </w:pPr>
            <w:r>
              <w:rPr>
                <w:rFonts w:ascii="Tahoma" w:hAnsi="Tahoma" w:cs="Tahoma"/>
              </w:rPr>
              <w:t>1D6+automatic worry</w:t>
            </w:r>
          </w:p>
        </w:tc>
      </w:tr>
    </w:tbl>
    <w:p w:rsidR="00CA56C9" w:rsidRDefault="00CA56C9">
      <w:pPr>
        <w:jc w:val="both"/>
        <w:rPr>
          <w:rFonts w:ascii="Tahoma" w:hAnsi="Tahoma" w:cs="Tahoma"/>
        </w:rPr>
      </w:pPr>
    </w:p>
    <w:p w:rsidR="00CA56C9" w:rsidRDefault="00CA56C9">
      <w:pPr>
        <w:jc w:val="both"/>
        <w:rPr>
          <w:rFonts w:ascii="Tahoma" w:hAnsi="Tahoma" w:cs="Tahoma"/>
        </w:rPr>
      </w:pPr>
      <w:r w:rsidRPr="00CA56C9">
        <w:rPr>
          <w:rFonts w:ascii="Tahoma" w:hAnsi="Tahoma" w:cs="Tahoma"/>
          <w:b/>
        </w:rPr>
        <w:t>Automatic Worry</w:t>
      </w:r>
      <w:r>
        <w:rPr>
          <w:rFonts w:ascii="Tahoma" w:hAnsi="Tahoma" w:cs="Tahoma"/>
        </w:rPr>
        <w:t>: Cuando un Ghoul muerde exitosamente a una presa se queda agarrado en vez de usar ataques de garras y hace 1D4 de Daño continuo de Mordida</w:t>
      </w:r>
      <w:r w:rsidR="005E3C00">
        <w:rPr>
          <w:rFonts w:ascii="Tahoma" w:hAnsi="Tahoma" w:cs="Tahoma"/>
        </w:rPr>
        <w:t xml:space="preserve"> por turno, sin necesidad de una nueva tirada</w:t>
      </w:r>
      <w:r>
        <w:rPr>
          <w:rFonts w:ascii="Tahoma" w:hAnsi="Tahoma" w:cs="Tahoma"/>
        </w:rPr>
        <w:t>. Una tirada exitosa de STR vs STR en la tabla de resistencia suelta al Ghoul</w:t>
      </w:r>
      <w:r w:rsidR="005E3C00">
        <w:rPr>
          <w:rFonts w:ascii="Tahoma" w:hAnsi="Tahoma" w:cs="Tahoma"/>
        </w:rPr>
        <w:t xml:space="preserve"> de su agarre</w:t>
      </w:r>
      <w:r>
        <w:rPr>
          <w:rFonts w:ascii="Tahoma" w:hAnsi="Tahoma" w:cs="Tahoma"/>
        </w:rPr>
        <w:t>.</w:t>
      </w:r>
    </w:p>
    <w:p w:rsidR="00014391" w:rsidRDefault="00014391">
      <w:pPr>
        <w:jc w:val="both"/>
        <w:rPr>
          <w:rFonts w:ascii="Tahoma" w:hAnsi="Tahoma" w:cs="Tahoma"/>
        </w:rPr>
      </w:pPr>
    </w:p>
    <w:p w:rsidR="005D4A8F" w:rsidRDefault="005D4A8F">
      <w:pPr>
        <w:jc w:val="both"/>
        <w:rPr>
          <w:rFonts w:ascii="Tahoma" w:hAnsi="Tahoma" w:cs="Tahoma"/>
        </w:rPr>
      </w:pPr>
    </w:p>
    <w:p w:rsidR="005D4A8F" w:rsidRPr="00004141" w:rsidRDefault="005D4A8F" w:rsidP="005D4A8F">
      <w:pPr>
        <w:shd w:val="pct25" w:color="auto" w:fill="auto"/>
        <w:jc w:val="both"/>
        <w:rPr>
          <w:rFonts w:ascii="Tahoma" w:hAnsi="Tahoma" w:cs="Tahoma"/>
          <w:b/>
        </w:rPr>
      </w:pPr>
      <w:r>
        <w:rPr>
          <w:rFonts w:ascii="Tahoma" w:hAnsi="Tahoma" w:cs="Tahoma"/>
          <w:b/>
        </w:rPr>
        <w:t>Epílogo</w:t>
      </w:r>
    </w:p>
    <w:p w:rsidR="005D4A8F" w:rsidRDefault="005D4A8F">
      <w:pPr>
        <w:jc w:val="both"/>
        <w:rPr>
          <w:rFonts w:ascii="Tahoma" w:hAnsi="Tahoma" w:cs="Tahoma"/>
        </w:rPr>
      </w:pPr>
    </w:p>
    <w:p w:rsidR="00705600" w:rsidRPr="00B960A1" w:rsidRDefault="00705600" w:rsidP="00004141">
      <w:pPr>
        <w:ind w:firstLine="708"/>
        <w:jc w:val="both"/>
        <w:rPr>
          <w:rFonts w:ascii="Tahoma" w:hAnsi="Tahoma" w:cs="Tahoma"/>
        </w:rPr>
      </w:pPr>
      <w:r w:rsidRPr="00B960A1">
        <w:rPr>
          <w:rFonts w:ascii="Tahoma" w:hAnsi="Tahoma" w:cs="Tahoma"/>
        </w:rPr>
        <w:t xml:space="preserve">Si se consiguen frustrar los planes de </w:t>
      </w:r>
      <w:r w:rsidR="008A6798">
        <w:rPr>
          <w:rFonts w:ascii="Tahoma" w:hAnsi="Tahoma" w:cs="Tahoma"/>
        </w:rPr>
        <w:t>Bob</w:t>
      </w:r>
      <w:r w:rsidRPr="00B960A1">
        <w:rPr>
          <w:rFonts w:ascii="Tahoma" w:hAnsi="Tahoma" w:cs="Tahoma"/>
        </w:rPr>
        <w:t xml:space="preserve"> </w:t>
      </w:r>
      <w:r w:rsidR="000425AB">
        <w:rPr>
          <w:rFonts w:ascii="Tahoma" w:hAnsi="Tahoma" w:cs="Tahoma"/>
        </w:rPr>
        <w:t>Wateland</w:t>
      </w:r>
      <w:r w:rsidRPr="00B960A1">
        <w:rPr>
          <w:rFonts w:ascii="Tahoma" w:hAnsi="Tahoma" w:cs="Tahoma"/>
        </w:rPr>
        <w:t xml:space="preserve"> y descubrir lo que le sucedió a James </w:t>
      </w:r>
      <w:r w:rsidR="007241BC">
        <w:rPr>
          <w:rFonts w:ascii="Tahoma" w:hAnsi="Tahoma" w:cs="Tahoma"/>
        </w:rPr>
        <w:t>Waller</w:t>
      </w:r>
      <w:r w:rsidRPr="00B960A1">
        <w:rPr>
          <w:rFonts w:ascii="Tahoma" w:hAnsi="Tahoma" w:cs="Tahoma"/>
        </w:rPr>
        <w:t xml:space="preserve">, los investigadores ganarán </w:t>
      </w:r>
      <w:r w:rsidR="007241BC" w:rsidRPr="00DD04A9">
        <w:rPr>
          <w:rFonts w:ascii="Tahoma" w:hAnsi="Tahoma" w:cs="Tahoma"/>
          <w:b/>
        </w:rPr>
        <w:t>1D8/</w:t>
      </w:r>
      <w:r w:rsidRPr="00DD04A9">
        <w:rPr>
          <w:rFonts w:ascii="Tahoma" w:hAnsi="Tahoma" w:cs="Tahoma"/>
          <w:b/>
        </w:rPr>
        <w:t>1D10</w:t>
      </w:r>
      <w:r w:rsidR="007241BC" w:rsidRPr="00DD04A9">
        <w:rPr>
          <w:rFonts w:ascii="Tahoma" w:hAnsi="Tahoma" w:cs="Tahoma"/>
          <w:b/>
        </w:rPr>
        <w:t>/1D12</w:t>
      </w:r>
      <w:r w:rsidRPr="00B960A1">
        <w:rPr>
          <w:rFonts w:ascii="Tahoma" w:hAnsi="Tahoma" w:cs="Tahoma"/>
        </w:rPr>
        <w:t xml:space="preserve"> de </w:t>
      </w:r>
      <w:r w:rsidRPr="00DD04A9">
        <w:rPr>
          <w:rFonts w:ascii="Tahoma" w:hAnsi="Tahoma" w:cs="Tahoma"/>
          <w:b/>
        </w:rPr>
        <w:t>C</w:t>
      </w:r>
      <w:r w:rsidR="00F80F63" w:rsidRPr="00DD04A9">
        <w:rPr>
          <w:rFonts w:ascii="Tahoma" w:hAnsi="Tahoma" w:cs="Tahoma"/>
          <w:b/>
        </w:rPr>
        <w:t>ordura</w:t>
      </w:r>
      <w:r w:rsidR="007241BC">
        <w:rPr>
          <w:rFonts w:ascii="Tahoma" w:hAnsi="Tahoma" w:cs="Tahoma"/>
        </w:rPr>
        <w:t xml:space="preserve"> (dependiendo de cuanto hayan perdido</w:t>
      </w:r>
      <w:r w:rsidR="00F80F63">
        <w:rPr>
          <w:rFonts w:ascii="Tahoma" w:hAnsi="Tahoma" w:cs="Tahoma"/>
        </w:rPr>
        <w:t xml:space="preserve"> y de cuan generoso se sienta el GM</w:t>
      </w:r>
      <w:r w:rsidR="007241BC">
        <w:rPr>
          <w:rFonts w:ascii="Tahoma" w:hAnsi="Tahoma" w:cs="Tahoma"/>
        </w:rPr>
        <w:t>)</w:t>
      </w:r>
      <w:r w:rsidRPr="00B960A1">
        <w:rPr>
          <w:rFonts w:ascii="Tahoma" w:hAnsi="Tahoma" w:cs="Tahoma"/>
        </w:rPr>
        <w:t xml:space="preserve"> y con un poco de suerte el libro de </w:t>
      </w:r>
      <w:r w:rsidR="000425AB">
        <w:rPr>
          <w:rFonts w:ascii="Tahoma" w:hAnsi="Tahoma" w:cs="Tahoma"/>
        </w:rPr>
        <w:t>Wateland</w:t>
      </w:r>
      <w:r w:rsidRPr="00B960A1">
        <w:rPr>
          <w:rFonts w:ascii="Tahoma" w:hAnsi="Tahoma" w:cs="Tahoma"/>
        </w:rPr>
        <w:t>: “Necrografía de Nueva Inglaterra”</w:t>
      </w:r>
      <w:r w:rsidR="007241BC">
        <w:rPr>
          <w:rFonts w:ascii="Tahoma" w:hAnsi="Tahoma" w:cs="Tahoma"/>
        </w:rPr>
        <w:t>,</w:t>
      </w:r>
      <w:r w:rsidRPr="00B960A1">
        <w:rPr>
          <w:rFonts w:ascii="Tahoma" w:hAnsi="Tahoma" w:cs="Tahoma"/>
        </w:rPr>
        <w:t xml:space="preserve"> escrito en Ingl</w:t>
      </w:r>
      <w:r w:rsidR="00F80F63">
        <w:rPr>
          <w:rFonts w:ascii="Tahoma" w:hAnsi="Tahoma" w:cs="Tahoma"/>
        </w:rPr>
        <w:t>é</w:t>
      </w:r>
      <w:r w:rsidRPr="00B960A1">
        <w:rPr>
          <w:rFonts w:ascii="Tahoma" w:hAnsi="Tahoma" w:cs="Tahoma"/>
        </w:rPr>
        <w:t>s</w:t>
      </w:r>
      <w:r w:rsidR="007241BC">
        <w:rPr>
          <w:rFonts w:ascii="Tahoma" w:hAnsi="Tahoma" w:cs="Tahoma"/>
        </w:rPr>
        <w:t xml:space="preserve"> antiguo y firmado </w:t>
      </w:r>
      <w:r w:rsidR="00DD04A9">
        <w:rPr>
          <w:rFonts w:ascii="Tahoma" w:hAnsi="Tahoma" w:cs="Tahoma"/>
        </w:rPr>
        <w:t>“Andrew Wateland”</w:t>
      </w:r>
      <w:r w:rsidR="007241BC">
        <w:rPr>
          <w:rFonts w:ascii="Tahoma" w:hAnsi="Tahoma" w:cs="Tahoma"/>
        </w:rPr>
        <w:t>, el abuelo de Bob</w:t>
      </w:r>
      <w:r w:rsidRPr="00B960A1">
        <w:rPr>
          <w:rFonts w:ascii="Tahoma" w:hAnsi="Tahoma" w:cs="Tahoma"/>
        </w:rPr>
        <w:t xml:space="preserve">. </w:t>
      </w:r>
      <w:r w:rsidR="007241BC">
        <w:rPr>
          <w:rFonts w:ascii="Tahoma" w:hAnsi="Tahoma" w:cs="Tahoma"/>
        </w:rPr>
        <w:t>El libro es</w:t>
      </w:r>
      <w:r w:rsidRPr="00B960A1">
        <w:rPr>
          <w:rFonts w:ascii="Tahoma" w:hAnsi="Tahoma" w:cs="Tahoma"/>
        </w:rPr>
        <w:t xml:space="preserve"> una recopilación </w:t>
      </w:r>
      <w:r w:rsidR="007241BC">
        <w:rPr>
          <w:rFonts w:ascii="Tahoma" w:hAnsi="Tahoma" w:cs="Tahoma"/>
        </w:rPr>
        <w:t>de</w:t>
      </w:r>
      <w:r w:rsidRPr="00B960A1">
        <w:rPr>
          <w:rFonts w:ascii="Tahoma" w:hAnsi="Tahoma" w:cs="Tahoma"/>
        </w:rPr>
        <w:t xml:space="preserve"> las costumbres funerarias de la zona y de la historia de los cementerios más antiguos. Finalmente habla sobre la existencia de los G</w:t>
      </w:r>
      <w:r w:rsidR="00014391">
        <w:rPr>
          <w:rFonts w:ascii="Tahoma" w:hAnsi="Tahoma" w:cs="Tahoma"/>
        </w:rPr>
        <w:t>houles, la posibilidad de que un humano se convierta en uno</w:t>
      </w:r>
      <w:r w:rsidRPr="00B960A1">
        <w:rPr>
          <w:rFonts w:ascii="Tahoma" w:hAnsi="Tahoma" w:cs="Tahoma"/>
        </w:rPr>
        <w:t xml:space="preserve"> y de la situación</w:t>
      </w:r>
      <w:r w:rsidR="007241BC">
        <w:rPr>
          <w:rFonts w:ascii="Tahoma" w:hAnsi="Tahoma" w:cs="Tahoma"/>
        </w:rPr>
        <w:t xml:space="preserve"> y ubicación</w:t>
      </w:r>
      <w:r w:rsidRPr="00B960A1">
        <w:rPr>
          <w:rFonts w:ascii="Tahoma" w:hAnsi="Tahoma" w:cs="Tahoma"/>
        </w:rPr>
        <w:t xml:space="preserve"> aproximada de algun</w:t>
      </w:r>
      <w:r w:rsidR="007241BC">
        <w:rPr>
          <w:rFonts w:ascii="Tahoma" w:hAnsi="Tahoma" w:cs="Tahoma"/>
        </w:rPr>
        <w:t>a</w:t>
      </w:r>
      <w:r w:rsidR="00DD04A9">
        <w:rPr>
          <w:rFonts w:ascii="Tahoma" w:hAnsi="Tahoma" w:cs="Tahoma"/>
        </w:rPr>
        <w:t>s de sus principales cuevas, incluyendo también información detallada de cómo entrar a la cueva del Cementerio de Sommerville, además de un mapa de algunos kilómetros de túneles.</w:t>
      </w:r>
    </w:p>
    <w:p w:rsidR="00705600" w:rsidRPr="00B960A1" w:rsidRDefault="00705600">
      <w:pPr>
        <w:jc w:val="both"/>
        <w:rPr>
          <w:rFonts w:ascii="Tahoma" w:hAnsi="Tahoma" w:cs="Tahoma"/>
        </w:rPr>
      </w:pPr>
      <w:r w:rsidRPr="00B960A1">
        <w:rPr>
          <w:rFonts w:ascii="Tahoma" w:hAnsi="Tahoma" w:cs="Tahoma"/>
        </w:rPr>
        <w:tab/>
      </w:r>
      <w:r w:rsidR="007241BC">
        <w:rPr>
          <w:rFonts w:ascii="Tahoma" w:hAnsi="Tahoma" w:cs="Tahoma"/>
        </w:rPr>
        <w:t xml:space="preserve">Leer el libro añade un </w:t>
      </w:r>
      <w:r w:rsidR="007241BC" w:rsidRPr="007241BC">
        <w:rPr>
          <w:rFonts w:ascii="Tahoma" w:hAnsi="Tahoma" w:cs="Tahoma"/>
          <w:b/>
        </w:rPr>
        <w:t>3%</w:t>
      </w:r>
      <w:r w:rsidR="007241BC">
        <w:rPr>
          <w:rFonts w:ascii="Tahoma" w:hAnsi="Tahoma" w:cs="Tahoma"/>
        </w:rPr>
        <w:t xml:space="preserve"> a </w:t>
      </w:r>
      <w:r w:rsidR="007241BC" w:rsidRPr="007241BC">
        <w:rPr>
          <w:rFonts w:ascii="Tahoma" w:hAnsi="Tahoma" w:cs="Tahoma"/>
          <w:b/>
        </w:rPr>
        <w:t>Cthulhu Mythos</w:t>
      </w:r>
      <w:r w:rsidR="007241BC">
        <w:rPr>
          <w:rFonts w:ascii="Tahoma" w:hAnsi="Tahoma" w:cs="Tahoma"/>
        </w:rPr>
        <w:t xml:space="preserve"> y cuesta </w:t>
      </w:r>
      <w:r w:rsidR="007241BC" w:rsidRPr="007241BC">
        <w:rPr>
          <w:rFonts w:ascii="Tahoma" w:hAnsi="Tahoma" w:cs="Tahoma"/>
          <w:b/>
        </w:rPr>
        <w:t>1D4</w:t>
      </w:r>
      <w:r w:rsidR="007241BC">
        <w:rPr>
          <w:rFonts w:ascii="Tahoma" w:hAnsi="Tahoma" w:cs="Tahoma"/>
        </w:rPr>
        <w:t xml:space="preserve"> puntos de </w:t>
      </w:r>
      <w:r w:rsidR="007241BC" w:rsidRPr="007241BC">
        <w:rPr>
          <w:rFonts w:ascii="Tahoma" w:hAnsi="Tahoma" w:cs="Tahoma"/>
          <w:b/>
        </w:rPr>
        <w:t>Cordura</w:t>
      </w:r>
      <w:r w:rsidR="007241BC">
        <w:rPr>
          <w:rFonts w:ascii="Tahoma" w:hAnsi="Tahoma" w:cs="Tahoma"/>
        </w:rPr>
        <w:t>, sin tirada</w:t>
      </w:r>
      <w:r w:rsidR="008D3A31">
        <w:rPr>
          <w:rFonts w:ascii="Tahoma" w:hAnsi="Tahoma" w:cs="Tahoma"/>
        </w:rPr>
        <w:t xml:space="preserve"> posible para evitarlo</w:t>
      </w:r>
      <w:r w:rsidR="007241BC">
        <w:rPr>
          <w:rFonts w:ascii="Tahoma" w:hAnsi="Tahoma" w:cs="Tahoma"/>
        </w:rPr>
        <w:t xml:space="preserve">. </w:t>
      </w:r>
      <w:r w:rsidRPr="00B960A1">
        <w:rPr>
          <w:rFonts w:ascii="Tahoma" w:hAnsi="Tahoma" w:cs="Tahoma"/>
        </w:rPr>
        <w:t xml:space="preserve">Contiene el hechizo </w:t>
      </w:r>
      <w:r w:rsidRPr="00DD04A9">
        <w:rPr>
          <w:rFonts w:ascii="Tahoma" w:hAnsi="Tahoma" w:cs="Tahoma"/>
          <w:b/>
        </w:rPr>
        <w:t>Contactar con G</w:t>
      </w:r>
      <w:r w:rsidR="008D3A31" w:rsidRPr="00DD04A9">
        <w:rPr>
          <w:rFonts w:ascii="Tahoma" w:hAnsi="Tahoma" w:cs="Tahoma"/>
          <w:b/>
        </w:rPr>
        <w:t>houl</w:t>
      </w:r>
      <w:r w:rsidR="007241BC">
        <w:rPr>
          <w:rFonts w:ascii="Tahoma" w:hAnsi="Tahoma" w:cs="Tahoma"/>
        </w:rPr>
        <w:t>.</w:t>
      </w:r>
    </w:p>
    <w:p w:rsidR="00705600" w:rsidRPr="00B960A1" w:rsidRDefault="00705600">
      <w:pPr>
        <w:jc w:val="both"/>
        <w:rPr>
          <w:rFonts w:ascii="Tahoma" w:hAnsi="Tahoma" w:cs="Tahoma"/>
        </w:rPr>
      </w:pPr>
      <w:r w:rsidRPr="00B960A1">
        <w:rPr>
          <w:rFonts w:ascii="Tahoma" w:hAnsi="Tahoma" w:cs="Tahoma"/>
        </w:rPr>
        <w:lastRenderedPageBreak/>
        <w:tab/>
      </w:r>
      <w:r w:rsidR="007241BC">
        <w:rPr>
          <w:rFonts w:ascii="Tahoma" w:hAnsi="Tahoma" w:cs="Tahoma"/>
        </w:rPr>
        <w:t>C</w:t>
      </w:r>
      <w:r w:rsidRPr="00B960A1">
        <w:rPr>
          <w:rFonts w:ascii="Tahoma" w:hAnsi="Tahoma" w:cs="Tahoma"/>
        </w:rPr>
        <w:t xml:space="preserve">omo recompensa económica </w:t>
      </w:r>
      <w:r w:rsidR="008D3A31" w:rsidRPr="00B960A1">
        <w:rPr>
          <w:rFonts w:ascii="Tahoma" w:hAnsi="Tahoma" w:cs="Tahoma"/>
        </w:rPr>
        <w:t>obtendrán</w:t>
      </w:r>
      <w:r w:rsidRPr="00B960A1">
        <w:rPr>
          <w:rFonts w:ascii="Tahoma" w:hAnsi="Tahoma" w:cs="Tahoma"/>
        </w:rPr>
        <w:t xml:space="preserve"> lo concertado con la señorita Amanda </w:t>
      </w:r>
      <w:r w:rsidR="007241BC">
        <w:rPr>
          <w:rFonts w:ascii="Tahoma" w:hAnsi="Tahoma" w:cs="Tahoma"/>
        </w:rPr>
        <w:t>Waller</w:t>
      </w:r>
      <w:r w:rsidRPr="00B960A1">
        <w:rPr>
          <w:rFonts w:ascii="Tahoma" w:hAnsi="Tahoma" w:cs="Tahoma"/>
        </w:rPr>
        <w:t xml:space="preserve"> si es que son capaces de aclarar con pruebas la </w:t>
      </w:r>
      <w:r w:rsidR="007241BC">
        <w:rPr>
          <w:rFonts w:ascii="Tahoma" w:hAnsi="Tahoma" w:cs="Tahoma"/>
        </w:rPr>
        <w:t>muerte</w:t>
      </w:r>
      <w:r w:rsidRPr="00B960A1">
        <w:rPr>
          <w:rFonts w:ascii="Tahoma" w:hAnsi="Tahoma" w:cs="Tahoma"/>
        </w:rPr>
        <w:t xml:space="preserve"> de su hermano.</w:t>
      </w:r>
    </w:p>
    <w:p w:rsidR="00705600" w:rsidRDefault="00705600">
      <w:pPr>
        <w:jc w:val="both"/>
        <w:rPr>
          <w:rFonts w:ascii="Tahoma" w:hAnsi="Tahoma" w:cs="Tahoma"/>
        </w:rPr>
      </w:pPr>
      <w:r w:rsidRPr="00B960A1">
        <w:rPr>
          <w:rFonts w:ascii="Tahoma" w:hAnsi="Tahoma" w:cs="Tahoma"/>
        </w:rPr>
        <w:tab/>
        <w:t xml:space="preserve">Si los investigadores no son capaces de detener a </w:t>
      </w:r>
      <w:r w:rsidR="000425AB">
        <w:rPr>
          <w:rFonts w:ascii="Tahoma" w:hAnsi="Tahoma" w:cs="Tahoma"/>
        </w:rPr>
        <w:t>Wateland</w:t>
      </w:r>
      <w:r w:rsidRPr="00B960A1">
        <w:rPr>
          <w:rFonts w:ascii="Tahoma" w:hAnsi="Tahoma" w:cs="Tahoma"/>
        </w:rPr>
        <w:t xml:space="preserve">, este </w:t>
      </w:r>
      <w:r w:rsidR="007241BC">
        <w:rPr>
          <w:rFonts w:ascii="Tahoma" w:hAnsi="Tahoma" w:cs="Tahoma"/>
        </w:rPr>
        <w:t>h</w:t>
      </w:r>
      <w:r w:rsidRPr="00B960A1">
        <w:rPr>
          <w:rFonts w:ascii="Tahoma" w:hAnsi="Tahoma" w:cs="Tahoma"/>
        </w:rPr>
        <w:t xml:space="preserve">uirá con el libro y el cadáver de </w:t>
      </w:r>
      <w:r w:rsidR="007241BC">
        <w:rPr>
          <w:rFonts w:ascii="Tahoma" w:hAnsi="Tahoma" w:cs="Tahoma"/>
        </w:rPr>
        <w:t>Waller</w:t>
      </w:r>
      <w:r w:rsidRPr="00B960A1">
        <w:rPr>
          <w:rFonts w:ascii="Tahoma" w:hAnsi="Tahoma" w:cs="Tahoma"/>
        </w:rPr>
        <w:t xml:space="preserve"> desaparecerá devorado por los G</w:t>
      </w:r>
      <w:r w:rsidR="008D3A31">
        <w:rPr>
          <w:rFonts w:ascii="Tahoma" w:hAnsi="Tahoma" w:cs="Tahoma"/>
        </w:rPr>
        <w:t>houles</w:t>
      </w:r>
      <w:r w:rsidRPr="00B960A1">
        <w:rPr>
          <w:rFonts w:ascii="Tahoma" w:hAnsi="Tahoma" w:cs="Tahoma"/>
        </w:rPr>
        <w:t xml:space="preserve">. Si encuentran el cadáver de </w:t>
      </w:r>
      <w:r w:rsidR="007241BC">
        <w:rPr>
          <w:rFonts w:ascii="Tahoma" w:hAnsi="Tahoma" w:cs="Tahoma"/>
        </w:rPr>
        <w:t>Waller</w:t>
      </w:r>
      <w:r w:rsidRPr="00B960A1">
        <w:rPr>
          <w:rFonts w:ascii="Tahoma" w:hAnsi="Tahoma" w:cs="Tahoma"/>
        </w:rPr>
        <w:t xml:space="preserve">, pero no </w:t>
      </w:r>
      <w:r w:rsidR="007241BC">
        <w:rPr>
          <w:rFonts w:ascii="Tahoma" w:hAnsi="Tahoma" w:cs="Tahoma"/>
        </w:rPr>
        <w:t xml:space="preserve">logran frenar o </w:t>
      </w:r>
      <w:r w:rsidRPr="00B960A1">
        <w:rPr>
          <w:rFonts w:ascii="Tahoma" w:hAnsi="Tahoma" w:cs="Tahoma"/>
        </w:rPr>
        <w:t>descubr</w:t>
      </w:r>
      <w:r w:rsidR="008D3A31">
        <w:rPr>
          <w:rFonts w:ascii="Tahoma" w:hAnsi="Tahoma" w:cs="Tahoma"/>
        </w:rPr>
        <w:t>ir</w:t>
      </w:r>
      <w:r w:rsidRPr="00B960A1">
        <w:rPr>
          <w:rFonts w:ascii="Tahoma" w:hAnsi="Tahoma" w:cs="Tahoma"/>
        </w:rPr>
        <w:t xml:space="preserve"> los planes de </w:t>
      </w:r>
      <w:r w:rsidR="000425AB">
        <w:rPr>
          <w:rFonts w:ascii="Tahoma" w:hAnsi="Tahoma" w:cs="Tahoma"/>
        </w:rPr>
        <w:t>Wateland</w:t>
      </w:r>
      <w:r w:rsidRPr="00B960A1">
        <w:rPr>
          <w:rFonts w:ascii="Tahoma" w:hAnsi="Tahoma" w:cs="Tahoma"/>
        </w:rPr>
        <w:t xml:space="preserve"> </w:t>
      </w:r>
      <w:r w:rsidR="007241BC">
        <w:rPr>
          <w:rFonts w:ascii="Tahoma" w:hAnsi="Tahoma" w:cs="Tahoma"/>
        </w:rPr>
        <w:t>ganan entonces solamente</w:t>
      </w:r>
      <w:r w:rsidRPr="00B960A1">
        <w:rPr>
          <w:rFonts w:ascii="Tahoma" w:hAnsi="Tahoma" w:cs="Tahoma"/>
        </w:rPr>
        <w:t xml:space="preserve"> </w:t>
      </w:r>
      <w:r w:rsidRPr="007241BC">
        <w:rPr>
          <w:rFonts w:ascii="Tahoma" w:hAnsi="Tahoma" w:cs="Tahoma"/>
          <w:b/>
        </w:rPr>
        <w:t>1D3</w:t>
      </w:r>
      <w:r w:rsidRPr="00B960A1">
        <w:rPr>
          <w:rFonts w:ascii="Tahoma" w:hAnsi="Tahoma" w:cs="Tahoma"/>
        </w:rPr>
        <w:t xml:space="preserve"> de </w:t>
      </w:r>
      <w:r w:rsidRPr="007241BC">
        <w:rPr>
          <w:rFonts w:ascii="Tahoma" w:hAnsi="Tahoma" w:cs="Tahoma"/>
          <w:b/>
        </w:rPr>
        <w:t>COR</w:t>
      </w:r>
      <w:r w:rsidR="007241BC">
        <w:rPr>
          <w:rFonts w:ascii="Tahoma" w:hAnsi="Tahoma" w:cs="Tahoma"/>
        </w:rPr>
        <w:t xml:space="preserve"> y la recompensa económica.</w:t>
      </w:r>
    </w:p>
    <w:p w:rsidR="008C15AA" w:rsidRPr="00B960A1" w:rsidRDefault="008C15AA" w:rsidP="008C15AA">
      <w:pPr>
        <w:jc w:val="both"/>
        <w:rPr>
          <w:rFonts w:ascii="Tahoma" w:hAnsi="Tahoma" w:cs="Tahoma"/>
        </w:rPr>
      </w:pPr>
    </w:p>
    <w:p w:rsidR="008C15AA" w:rsidRPr="005D4A8F" w:rsidRDefault="008C15AA" w:rsidP="008C15AA">
      <w:pPr>
        <w:shd w:val="pct25" w:color="auto" w:fill="auto"/>
        <w:jc w:val="both"/>
        <w:rPr>
          <w:rFonts w:ascii="Tahoma" w:hAnsi="Tahoma" w:cs="Tahoma"/>
          <w:b/>
        </w:rPr>
      </w:pPr>
      <w:r w:rsidRPr="005D4A8F">
        <w:rPr>
          <w:rFonts w:ascii="Tahoma" w:hAnsi="Tahoma" w:cs="Tahoma"/>
          <w:b/>
          <w:shd w:val="pct25" w:color="auto" w:fill="auto"/>
        </w:rPr>
        <w:t>Cronografía</w:t>
      </w:r>
    </w:p>
    <w:p w:rsidR="00CA46B8" w:rsidRDefault="00CA46B8" w:rsidP="008C15AA">
      <w:pPr>
        <w:jc w:val="both"/>
        <w:rPr>
          <w:rFonts w:ascii="Tahoma" w:hAnsi="Tahoma" w:cs="Tahoma"/>
        </w:rPr>
      </w:pPr>
    </w:p>
    <w:p w:rsidR="008C15AA" w:rsidRPr="00A57FD3" w:rsidRDefault="008C15AA" w:rsidP="008C15AA">
      <w:pPr>
        <w:jc w:val="both"/>
        <w:rPr>
          <w:rFonts w:ascii="Tahoma" w:hAnsi="Tahoma" w:cs="Tahoma"/>
          <w:b/>
        </w:rPr>
      </w:pPr>
      <w:r w:rsidRPr="00A57FD3">
        <w:rPr>
          <w:rFonts w:ascii="Tahoma" w:hAnsi="Tahoma" w:cs="Tahoma"/>
          <w:b/>
        </w:rPr>
        <w:t>Octubre de 19</w:t>
      </w:r>
      <w:r w:rsidR="00CA46B8" w:rsidRPr="00A57FD3">
        <w:rPr>
          <w:rFonts w:ascii="Tahoma" w:hAnsi="Tahoma" w:cs="Tahoma"/>
          <w: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78"/>
        <w:gridCol w:w="1178"/>
        <w:gridCol w:w="1178"/>
        <w:gridCol w:w="1178"/>
        <w:gridCol w:w="1178"/>
        <w:gridCol w:w="1178"/>
        <w:gridCol w:w="1178"/>
      </w:tblGrid>
      <w:tr w:rsidR="008C15AA" w:rsidRPr="00B960A1" w:rsidTr="00F93F6D">
        <w:tc>
          <w:tcPr>
            <w:tcW w:w="1178" w:type="dxa"/>
          </w:tcPr>
          <w:p w:rsidR="008C15AA" w:rsidRPr="00B960A1" w:rsidRDefault="008C15AA" w:rsidP="00F93F6D">
            <w:pPr>
              <w:jc w:val="center"/>
              <w:rPr>
                <w:rFonts w:ascii="Tahoma" w:hAnsi="Tahoma" w:cs="Tahoma"/>
                <w:b/>
              </w:rPr>
            </w:pPr>
            <w:r w:rsidRPr="00B960A1">
              <w:rPr>
                <w:rFonts w:ascii="Tahoma" w:hAnsi="Tahoma" w:cs="Tahoma"/>
                <w:b/>
              </w:rPr>
              <w:t>26</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27</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28</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29</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30</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31</w:t>
            </w:r>
          </w:p>
        </w:tc>
        <w:tc>
          <w:tcPr>
            <w:tcW w:w="1178" w:type="dxa"/>
          </w:tcPr>
          <w:p w:rsidR="008C15AA" w:rsidRPr="00B960A1" w:rsidRDefault="008C15AA" w:rsidP="00F93F6D">
            <w:pPr>
              <w:jc w:val="center"/>
              <w:rPr>
                <w:rFonts w:ascii="Tahoma" w:hAnsi="Tahoma" w:cs="Tahoma"/>
                <w:b/>
              </w:rPr>
            </w:pPr>
            <w:r w:rsidRPr="00B960A1">
              <w:rPr>
                <w:rFonts w:ascii="Tahoma" w:hAnsi="Tahoma" w:cs="Tahoma"/>
                <w:b/>
              </w:rPr>
              <w:t>1</w:t>
            </w:r>
          </w:p>
        </w:tc>
      </w:tr>
    </w:tbl>
    <w:p w:rsidR="008C15AA" w:rsidRPr="00B960A1" w:rsidRDefault="008C15AA" w:rsidP="008C15AA">
      <w:pPr>
        <w:jc w:val="both"/>
        <w:rPr>
          <w:rFonts w:ascii="Tahoma" w:hAnsi="Tahoma" w:cs="Tahoma"/>
        </w:rPr>
      </w:pPr>
    </w:p>
    <w:p w:rsidR="008C15AA" w:rsidRPr="00B960A1" w:rsidRDefault="008C15AA" w:rsidP="008C15AA">
      <w:pPr>
        <w:ind w:left="1134" w:hanging="1134"/>
        <w:jc w:val="both"/>
        <w:rPr>
          <w:rFonts w:ascii="Tahoma" w:hAnsi="Tahoma" w:cs="Tahoma"/>
        </w:rPr>
      </w:pPr>
      <w:r w:rsidRPr="00B960A1">
        <w:rPr>
          <w:rFonts w:ascii="Tahoma" w:hAnsi="Tahoma" w:cs="Tahoma"/>
          <w:b/>
        </w:rPr>
        <w:t>Noche del 26:</w:t>
      </w:r>
      <w:r w:rsidRPr="00B960A1">
        <w:rPr>
          <w:rFonts w:ascii="Tahoma" w:hAnsi="Tahoma" w:cs="Tahoma"/>
        </w:rPr>
        <w:t xml:space="preserve"> </w:t>
      </w:r>
      <w:r w:rsidR="000425AB">
        <w:rPr>
          <w:rFonts w:ascii="Tahoma" w:hAnsi="Tahoma" w:cs="Tahoma"/>
        </w:rPr>
        <w:t>Wateland</w:t>
      </w:r>
      <w:r w:rsidRPr="00B960A1">
        <w:rPr>
          <w:rFonts w:ascii="Tahoma" w:hAnsi="Tahoma" w:cs="Tahoma"/>
        </w:rPr>
        <w:t xml:space="preserve"> consigue hacer una invocación con éxito utilizando uno de los cadáveres desaparecidos.</w:t>
      </w:r>
    </w:p>
    <w:p w:rsidR="008C15AA" w:rsidRPr="00B960A1" w:rsidRDefault="008C15AA" w:rsidP="008C15AA">
      <w:pPr>
        <w:ind w:left="1134" w:hanging="1134"/>
        <w:jc w:val="both"/>
        <w:rPr>
          <w:rFonts w:ascii="Tahoma" w:hAnsi="Tahoma" w:cs="Tahoma"/>
        </w:rPr>
      </w:pPr>
      <w:r w:rsidRPr="00B960A1">
        <w:rPr>
          <w:rFonts w:ascii="Tahoma" w:hAnsi="Tahoma" w:cs="Tahoma"/>
          <w:b/>
        </w:rPr>
        <w:t>Noche del 27:</w:t>
      </w:r>
      <w:r w:rsidRPr="00B960A1">
        <w:rPr>
          <w:rFonts w:ascii="Tahoma" w:hAnsi="Tahoma" w:cs="Tahoma"/>
        </w:rPr>
        <w:t xml:space="preserve"> </w:t>
      </w:r>
      <w:r w:rsidR="000425AB">
        <w:rPr>
          <w:rFonts w:ascii="Tahoma" w:hAnsi="Tahoma" w:cs="Tahoma"/>
        </w:rPr>
        <w:t>Wateland</w:t>
      </w:r>
      <w:r w:rsidRPr="00B960A1">
        <w:rPr>
          <w:rFonts w:ascii="Tahoma" w:hAnsi="Tahoma" w:cs="Tahoma"/>
        </w:rPr>
        <w:t xml:space="preserve"> vuelve a invocar a los G</w:t>
      </w:r>
      <w:r w:rsidR="008D3A31">
        <w:rPr>
          <w:rFonts w:ascii="Tahoma" w:hAnsi="Tahoma" w:cs="Tahoma"/>
        </w:rPr>
        <w:t>houle</w:t>
      </w:r>
      <w:r w:rsidRPr="00B960A1">
        <w:rPr>
          <w:rFonts w:ascii="Tahoma" w:hAnsi="Tahoma" w:cs="Tahoma"/>
        </w:rPr>
        <w:t>s para pedirles que le acepten</w:t>
      </w:r>
      <w:r w:rsidR="008D3A31">
        <w:rPr>
          <w:rFonts w:ascii="Tahoma" w:hAnsi="Tahoma" w:cs="Tahoma"/>
        </w:rPr>
        <w:t>.</w:t>
      </w:r>
      <w:r w:rsidRPr="00B960A1">
        <w:rPr>
          <w:rFonts w:ascii="Tahoma" w:hAnsi="Tahoma" w:cs="Tahoma"/>
        </w:rPr>
        <w:t xml:space="preserve"> James </w:t>
      </w:r>
      <w:r>
        <w:rPr>
          <w:rFonts w:ascii="Tahoma" w:hAnsi="Tahoma" w:cs="Tahoma"/>
        </w:rPr>
        <w:t>Waller</w:t>
      </w:r>
      <w:r w:rsidRPr="00B960A1">
        <w:rPr>
          <w:rFonts w:ascii="Tahoma" w:hAnsi="Tahoma" w:cs="Tahoma"/>
        </w:rPr>
        <w:t xml:space="preserve"> lo descubre y es asesinado</w:t>
      </w:r>
      <w:r w:rsidR="008D3A31">
        <w:rPr>
          <w:rFonts w:ascii="Tahoma" w:hAnsi="Tahoma" w:cs="Tahoma"/>
        </w:rPr>
        <w:t xml:space="preserve"> poco después</w:t>
      </w:r>
      <w:r w:rsidRPr="00B960A1">
        <w:rPr>
          <w:rFonts w:ascii="Tahoma" w:hAnsi="Tahoma" w:cs="Tahoma"/>
        </w:rPr>
        <w:t>.</w:t>
      </w:r>
    </w:p>
    <w:p w:rsidR="008C15AA" w:rsidRPr="008D3A31" w:rsidRDefault="008C15AA" w:rsidP="008D3A31">
      <w:pPr>
        <w:ind w:left="1134" w:hanging="1134"/>
        <w:jc w:val="both"/>
        <w:rPr>
          <w:rFonts w:ascii="Tahoma" w:hAnsi="Tahoma" w:cs="Tahoma"/>
        </w:rPr>
      </w:pPr>
      <w:r w:rsidRPr="00B960A1">
        <w:rPr>
          <w:rFonts w:ascii="Tahoma" w:hAnsi="Tahoma" w:cs="Tahoma"/>
          <w:b/>
        </w:rPr>
        <w:t>Dia 3</w:t>
      </w:r>
      <w:r w:rsidR="000476B6">
        <w:rPr>
          <w:rFonts w:ascii="Tahoma" w:hAnsi="Tahoma" w:cs="Tahoma"/>
          <w:b/>
        </w:rPr>
        <w:t>0</w:t>
      </w:r>
      <w:r w:rsidRPr="00B960A1">
        <w:rPr>
          <w:rFonts w:ascii="Tahoma" w:hAnsi="Tahoma" w:cs="Tahoma"/>
          <w:b/>
        </w:rPr>
        <w:t>:</w:t>
      </w:r>
      <w:r w:rsidRPr="00B960A1">
        <w:rPr>
          <w:rFonts w:ascii="Tahoma" w:hAnsi="Tahoma" w:cs="Tahoma"/>
        </w:rPr>
        <w:t xml:space="preserve"> Amanda </w:t>
      </w:r>
      <w:r>
        <w:rPr>
          <w:rFonts w:ascii="Tahoma" w:hAnsi="Tahoma" w:cs="Tahoma"/>
        </w:rPr>
        <w:t>Waller</w:t>
      </w:r>
      <w:r w:rsidRPr="00B960A1">
        <w:rPr>
          <w:rFonts w:ascii="Tahoma" w:hAnsi="Tahoma" w:cs="Tahoma"/>
        </w:rPr>
        <w:t xml:space="preserve"> contacta con los investigadores.</w:t>
      </w:r>
    </w:p>
    <w:p w:rsidR="008C15AA" w:rsidRPr="00B960A1" w:rsidRDefault="008C15AA" w:rsidP="008C15AA">
      <w:pPr>
        <w:ind w:left="1134" w:hanging="1134"/>
        <w:jc w:val="both"/>
        <w:rPr>
          <w:rFonts w:ascii="Tahoma" w:hAnsi="Tahoma" w:cs="Tahoma"/>
          <w:b/>
        </w:rPr>
      </w:pPr>
    </w:p>
    <w:p w:rsidR="000476B6" w:rsidRDefault="008C15AA" w:rsidP="008C15AA">
      <w:pPr>
        <w:ind w:left="1134" w:hanging="1134"/>
        <w:jc w:val="both"/>
        <w:rPr>
          <w:rFonts w:ascii="Tahoma" w:hAnsi="Tahoma" w:cs="Tahoma"/>
        </w:rPr>
      </w:pPr>
      <w:r w:rsidRPr="00B960A1">
        <w:rPr>
          <w:rFonts w:ascii="Tahoma" w:hAnsi="Tahoma" w:cs="Tahoma"/>
          <w:b/>
        </w:rPr>
        <w:t>Noche del 31:</w:t>
      </w:r>
      <w:r w:rsidRPr="00B960A1">
        <w:rPr>
          <w:rFonts w:ascii="Tahoma" w:hAnsi="Tahoma" w:cs="Tahoma"/>
        </w:rPr>
        <w:t xml:space="preserve"> </w:t>
      </w:r>
      <w:r>
        <w:rPr>
          <w:rFonts w:ascii="Tahoma" w:hAnsi="Tahoma" w:cs="Tahoma"/>
        </w:rPr>
        <w:t>Bob</w:t>
      </w:r>
      <w:r w:rsidRPr="00B960A1">
        <w:rPr>
          <w:rFonts w:ascii="Tahoma" w:hAnsi="Tahoma" w:cs="Tahoma"/>
        </w:rPr>
        <w:t xml:space="preserve"> realiza el ritual para unirse a los G</w:t>
      </w:r>
      <w:r w:rsidR="008D3A31">
        <w:rPr>
          <w:rFonts w:ascii="Tahoma" w:hAnsi="Tahoma" w:cs="Tahoma"/>
        </w:rPr>
        <w:t>houles</w:t>
      </w:r>
      <w:r w:rsidRPr="00B960A1">
        <w:rPr>
          <w:rFonts w:ascii="Tahoma" w:hAnsi="Tahoma" w:cs="Tahoma"/>
        </w:rPr>
        <w:t>. Los Gules le aceptan.</w:t>
      </w:r>
    </w:p>
    <w:p w:rsidR="000476B6" w:rsidRDefault="000476B6" w:rsidP="008C15AA">
      <w:pPr>
        <w:ind w:left="1134" w:hanging="1134"/>
        <w:jc w:val="both"/>
        <w:rPr>
          <w:rFonts w:ascii="Tahoma" w:hAnsi="Tahoma" w:cs="Tahoma"/>
        </w:rPr>
      </w:pPr>
    </w:p>
    <w:p w:rsidR="008C15AA" w:rsidRDefault="000476B6" w:rsidP="00FC3911">
      <w:pPr>
        <w:jc w:val="both"/>
        <w:rPr>
          <w:rFonts w:ascii="Tahoma" w:hAnsi="Tahoma" w:cs="Tahoma"/>
        </w:rPr>
      </w:pPr>
      <w:r w:rsidRPr="000476B6">
        <w:rPr>
          <w:rFonts w:ascii="Tahoma" w:hAnsi="Tahoma" w:cs="Tahoma"/>
          <w:b/>
        </w:rPr>
        <w:t>Nota para el GM:</w:t>
      </w:r>
      <w:r>
        <w:rPr>
          <w:rFonts w:ascii="Tahoma" w:hAnsi="Tahoma" w:cs="Tahoma"/>
        </w:rPr>
        <w:t xml:space="preserve"> Obviamente esta cronografía es completamente tentativa, ya que la idea es modificar las fechas</w:t>
      </w:r>
      <w:r w:rsidRPr="00B960A1">
        <w:rPr>
          <w:rFonts w:ascii="Tahoma" w:hAnsi="Tahoma" w:cs="Tahoma"/>
        </w:rPr>
        <w:t xml:space="preserve"> </w:t>
      </w:r>
      <w:r>
        <w:rPr>
          <w:rFonts w:ascii="Tahoma" w:hAnsi="Tahoma" w:cs="Tahoma"/>
        </w:rPr>
        <w:t xml:space="preserve">como sea necesario para que los Pjs tengan la oportunidad de presenciar el ritual de </w:t>
      </w:r>
      <w:r w:rsidR="000425AB">
        <w:rPr>
          <w:rFonts w:ascii="Tahoma" w:hAnsi="Tahoma" w:cs="Tahoma"/>
        </w:rPr>
        <w:t>Wateland</w:t>
      </w:r>
      <w:r>
        <w:rPr>
          <w:rFonts w:ascii="Tahoma" w:hAnsi="Tahoma" w:cs="Tahoma"/>
        </w:rPr>
        <w:t xml:space="preserve"> y los G</w:t>
      </w:r>
      <w:r w:rsidR="008D3A31">
        <w:rPr>
          <w:rFonts w:ascii="Tahoma" w:hAnsi="Tahoma" w:cs="Tahoma"/>
        </w:rPr>
        <w:t>houles</w:t>
      </w:r>
      <w:r>
        <w:rPr>
          <w:rFonts w:ascii="Tahoma" w:hAnsi="Tahoma" w:cs="Tahoma"/>
        </w:rPr>
        <w:t>.</w:t>
      </w:r>
    </w:p>
    <w:p w:rsidR="000476B6" w:rsidRDefault="000476B6" w:rsidP="000476B6">
      <w:pPr>
        <w:pBdr>
          <w:bottom w:val="single" w:sz="6" w:space="1" w:color="auto"/>
        </w:pBdr>
        <w:ind w:left="1134" w:hanging="1134"/>
        <w:jc w:val="both"/>
        <w:rPr>
          <w:rFonts w:ascii="Tahoma" w:hAnsi="Tahoma" w:cs="Tahoma"/>
        </w:rPr>
      </w:pPr>
    </w:p>
    <w:p w:rsidR="002C4EEF" w:rsidRDefault="002C4EEF" w:rsidP="000476B6">
      <w:pPr>
        <w:ind w:left="1134" w:hanging="1134"/>
        <w:jc w:val="both"/>
        <w:rPr>
          <w:rFonts w:ascii="Tahoma" w:hAnsi="Tahoma" w:cs="Tahoma"/>
        </w:rPr>
      </w:pPr>
    </w:p>
    <w:p w:rsidR="002C4EEF" w:rsidRPr="00833E8F" w:rsidRDefault="002C4EEF" w:rsidP="002C4EEF">
      <w:pPr>
        <w:jc w:val="both"/>
        <w:rPr>
          <w:rFonts w:ascii="Tahoma" w:hAnsi="Tahoma" w:cs="Tahoma"/>
        </w:rPr>
      </w:pPr>
      <w:r>
        <w:rPr>
          <w:rFonts w:ascii="Tahoma" w:hAnsi="Tahoma" w:cs="Tahoma"/>
        </w:rPr>
        <w:t xml:space="preserve">Cualquier comentario o anécdota surgida en el transcurso de dirigir esta historia, además de cualquier comentario sobre el módulo en si que quieran hacerme, pueden mandármelo a </w:t>
      </w:r>
      <w:r w:rsidRPr="002C4EEF">
        <w:rPr>
          <w:rFonts w:ascii="Tahoma" w:hAnsi="Tahoma" w:cs="Tahoma"/>
          <w:b/>
        </w:rPr>
        <w:t>tsaroth@gmail.com</w:t>
      </w:r>
      <w:r>
        <w:rPr>
          <w:rFonts w:ascii="Tahoma" w:hAnsi="Tahoma" w:cs="Tahoma"/>
        </w:rPr>
        <w:t>.</w:t>
      </w:r>
    </w:p>
    <w:p w:rsidR="002C4EEF" w:rsidRPr="00B960A1" w:rsidRDefault="002C4EEF" w:rsidP="000476B6">
      <w:pPr>
        <w:ind w:left="1134" w:hanging="1134"/>
        <w:jc w:val="both"/>
        <w:rPr>
          <w:rFonts w:ascii="Tahoma" w:hAnsi="Tahoma" w:cs="Tahoma"/>
        </w:rPr>
      </w:pPr>
    </w:p>
    <w:p w:rsidR="00705600" w:rsidRPr="00B960A1" w:rsidRDefault="00705600">
      <w:pPr>
        <w:jc w:val="right"/>
        <w:rPr>
          <w:rFonts w:ascii="Tahoma" w:hAnsi="Tahoma" w:cs="Tahoma"/>
          <w:b/>
          <w:sz w:val="28"/>
        </w:rPr>
      </w:pPr>
    </w:p>
    <w:sectPr w:rsidR="00705600" w:rsidRPr="00B960A1" w:rsidSect="0014773B">
      <w:footerReference w:type="default" r:id="rId12"/>
      <w:pgSz w:w="11906" w:h="16838"/>
      <w:pgMar w:top="340" w:right="1701" w:bottom="2608" w:left="209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4C4" w:rsidRDefault="007364C4">
      <w:r>
        <w:separator/>
      </w:r>
    </w:p>
  </w:endnote>
  <w:endnote w:type="continuationSeparator" w:id="1">
    <w:p w:rsidR="007364C4" w:rsidRDefault="007364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herries Black">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600" w:rsidRDefault="00705600">
    <w:pPr>
      <w:pStyle w:val="Footer"/>
      <w:pBdr>
        <w:bottom w:val="single" w:sz="6" w:space="1" w:color="auto"/>
      </w:pBdr>
      <w:rPr>
        <w:lang w:val="es-ES_tradnl"/>
      </w:rPr>
    </w:pPr>
  </w:p>
  <w:p w:rsidR="00705600" w:rsidRDefault="000C0EDC">
    <w:pPr>
      <w:pStyle w:val="Footer"/>
      <w:rPr>
        <w:rStyle w:val="PageNumber"/>
      </w:rPr>
    </w:pPr>
    <w:r>
      <w:rPr>
        <w:lang w:val="es-ES_tradnl"/>
      </w:rPr>
      <w:t>La Llamada de Cthulhu  -  Los Habitantes de la Fosa</w:t>
    </w:r>
    <w:r w:rsidR="00705600">
      <w:rPr>
        <w:lang w:val="es-ES_tradnl"/>
      </w:rPr>
      <w:t xml:space="preserve">                                                </w:t>
    </w:r>
    <w:r>
      <w:rPr>
        <w:lang w:val="es-ES_tradnl"/>
      </w:rPr>
      <w:tab/>
    </w:r>
    <w:r w:rsidR="00705600">
      <w:rPr>
        <w:lang w:val="es-ES_tradnl"/>
      </w:rPr>
      <w:t xml:space="preserve"> Página - </w:t>
    </w:r>
    <w:r w:rsidR="00C12355">
      <w:rPr>
        <w:rStyle w:val="PageNumber"/>
      </w:rPr>
      <w:fldChar w:fldCharType="begin"/>
    </w:r>
    <w:r w:rsidR="00705600">
      <w:rPr>
        <w:rStyle w:val="PageNumber"/>
      </w:rPr>
      <w:instrText xml:space="preserve"> PAGE </w:instrText>
    </w:r>
    <w:r w:rsidR="00C12355">
      <w:rPr>
        <w:rStyle w:val="PageNumber"/>
      </w:rPr>
      <w:fldChar w:fldCharType="separate"/>
    </w:r>
    <w:r w:rsidR="002C4EEF">
      <w:rPr>
        <w:rStyle w:val="PageNumber"/>
        <w:noProof/>
      </w:rPr>
      <w:t>9</w:t>
    </w:r>
    <w:r w:rsidR="00C12355">
      <w:rPr>
        <w:rStyle w:val="PageNumber"/>
      </w:rPr>
      <w:fldChar w:fldCharType="end"/>
    </w:r>
  </w:p>
  <w:p w:rsidR="00705600" w:rsidRDefault="00705600">
    <w:pPr>
      <w:pStyle w:val="Footer"/>
      <w:rPr>
        <w:rStyle w:val="PageNumber"/>
      </w:rPr>
    </w:pPr>
  </w:p>
  <w:p w:rsidR="00705600" w:rsidRDefault="00705600">
    <w:pPr>
      <w:pStyle w:val="Footer"/>
      <w:rPr>
        <w:rStyle w:val="PageNumber"/>
      </w:rPr>
    </w:pPr>
  </w:p>
  <w:p w:rsidR="00705600" w:rsidRDefault="00705600">
    <w:pPr>
      <w:pStyle w:val="Footer"/>
      <w:rPr>
        <w:rStyle w:val="PageNumber"/>
      </w:rPr>
    </w:pPr>
  </w:p>
  <w:p w:rsidR="00705600" w:rsidRDefault="00705600">
    <w:pPr>
      <w:pStyle w:val="Footer"/>
      <w:rPr>
        <w:lang w:val="es-ES_trad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4C4" w:rsidRDefault="007364C4">
      <w:r>
        <w:separator/>
      </w:r>
    </w:p>
  </w:footnote>
  <w:footnote w:type="continuationSeparator" w:id="1">
    <w:p w:rsidR="007364C4" w:rsidRDefault="007364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22761"/>
    <w:multiLevelType w:val="singleLevel"/>
    <w:tmpl w:val="DFC2D55C"/>
    <w:lvl w:ilvl="0">
      <w:start w:val="1"/>
      <w:numFmt w:val="decimal"/>
      <w:lvlText w:val="%1-"/>
      <w:lvlJc w:val="left"/>
      <w:pPr>
        <w:tabs>
          <w:tab w:val="num" w:pos="1065"/>
        </w:tabs>
        <w:ind w:left="1065" w:hanging="360"/>
      </w:pPr>
      <w:rPr>
        <w:rFonts w:hint="default"/>
      </w:rPr>
    </w:lvl>
  </w:abstractNum>
  <w:abstractNum w:abstractNumId="1">
    <w:nsid w:val="3BEC0817"/>
    <w:multiLevelType w:val="singleLevel"/>
    <w:tmpl w:val="37CE5E8A"/>
    <w:lvl w:ilvl="0">
      <w:start w:val="1"/>
      <w:numFmt w:val="decimal"/>
      <w:lvlText w:val="%1-"/>
      <w:lvlJc w:val="left"/>
      <w:pPr>
        <w:tabs>
          <w:tab w:val="num" w:pos="1635"/>
        </w:tabs>
        <w:ind w:left="1635" w:hanging="360"/>
      </w:pPr>
      <w:rPr>
        <w:rFonts w:hint="default"/>
      </w:rPr>
    </w:lvl>
  </w:abstractNum>
  <w:abstractNum w:abstractNumId="2">
    <w:nsid w:val="524A310A"/>
    <w:multiLevelType w:val="singleLevel"/>
    <w:tmpl w:val="225CA384"/>
    <w:lvl w:ilvl="0">
      <w:start w:val="27"/>
      <w:numFmt w:val="bullet"/>
      <w:lvlText w:val=""/>
      <w:lvlJc w:val="left"/>
      <w:pPr>
        <w:tabs>
          <w:tab w:val="num" w:pos="1065"/>
        </w:tabs>
        <w:ind w:left="1065" w:hanging="360"/>
      </w:pPr>
      <w:rPr>
        <w:rFonts w:ascii="Symbol" w:hAnsi="Symbol"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960A1"/>
    <w:rsid w:val="00004141"/>
    <w:rsid w:val="00014391"/>
    <w:rsid w:val="000425AB"/>
    <w:rsid w:val="000476B6"/>
    <w:rsid w:val="0006438D"/>
    <w:rsid w:val="0009608D"/>
    <w:rsid w:val="000C0EDC"/>
    <w:rsid w:val="000D5064"/>
    <w:rsid w:val="0014773B"/>
    <w:rsid w:val="00195A9E"/>
    <w:rsid w:val="001B0619"/>
    <w:rsid w:val="001B4C1F"/>
    <w:rsid w:val="001C726D"/>
    <w:rsid w:val="002A445C"/>
    <w:rsid w:val="002A4697"/>
    <w:rsid w:val="002C4EEF"/>
    <w:rsid w:val="00377F2D"/>
    <w:rsid w:val="003936CA"/>
    <w:rsid w:val="003C5A29"/>
    <w:rsid w:val="004A3CE5"/>
    <w:rsid w:val="00501F2F"/>
    <w:rsid w:val="00586077"/>
    <w:rsid w:val="005D4A8F"/>
    <w:rsid w:val="005E3C00"/>
    <w:rsid w:val="006433C6"/>
    <w:rsid w:val="006924FC"/>
    <w:rsid w:val="006B58F0"/>
    <w:rsid w:val="006D73EB"/>
    <w:rsid w:val="00705600"/>
    <w:rsid w:val="007241BC"/>
    <w:rsid w:val="007364C4"/>
    <w:rsid w:val="007425D6"/>
    <w:rsid w:val="00754D28"/>
    <w:rsid w:val="007C4223"/>
    <w:rsid w:val="007F3A46"/>
    <w:rsid w:val="00811CF6"/>
    <w:rsid w:val="00880785"/>
    <w:rsid w:val="008975ED"/>
    <w:rsid w:val="008A6798"/>
    <w:rsid w:val="008C15AA"/>
    <w:rsid w:val="008D3A31"/>
    <w:rsid w:val="008F1565"/>
    <w:rsid w:val="009D4523"/>
    <w:rsid w:val="009F41F8"/>
    <w:rsid w:val="00A42D1B"/>
    <w:rsid w:val="00A57FD3"/>
    <w:rsid w:val="00A90C5C"/>
    <w:rsid w:val="00AD06B7"/>
    <w:rsid w:val="00B4515E"/>
    <w:rsid w:val="00B94061"/>
    <w:rsid w:val="00B960A1"/>
    <w:rsid w:val="00C12355"/>
    <w:rsid w:val="00C845BD"/>
    <w:rsid w:val="00CA46B8"/>
    <w:rsid w:val="00CA56C9"/>
    <w:rsid w:val="00CD382F"/>
    <w:rsid w:val="00D23D09"/>
    <w:rsid w:val="00D615ED"/>
    <w:rsid w:val="00DA7EF4"/>
    <w:rsid w:val="00DD04A9"/>
    <w:rsid w:val="00E23786"/>
    <w:rsid w:val="00ED61CD"/>
    <w:rsid w:val="00F01149"/>
    <w:rsid w:val="00F80F63"/>
    <w:rsid w:val="00F95412"/>
    <w:rsid w:val="00FC39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73B"/>
    <w:rPr>
      <w:lang w:val="es-ES"/>
    </w:rPr>
  </w:style>
  <w:style w:type="paragraph" w:styleId="Heading1">
    <w:name w:val="heading 1"/>
    <w:basedOn w:val="Normal"/>
    <w:next w:val="Normal"/>
    <w:qFormat/>
    <w:rsid w:val="0014773B"/>
    <w:pPr>
      <w:keepNext/>
      <w:jc w:val="both"/>
      <w:outlineLvl w:val="0"/>
    </w:pPr>
    <w:rPr>
      <w:b/>
      <w:sz w:val="28"/>
    </w:rPr>
  </w:style>
  <w:style w:type="paragraph" w:styleId="Heading2">
    <w:name w:val="heading 2"/>
    <w:basedOn w:val="Normal"/>
    <w:next w:val="Normal"/>
    <w:qFormat/>
    <w:rsid w:val="0014773B"/>
    <w:pPr>
      <w:keepNext/>
      <w:shd w:val="pct25" w:color="auto" w:fill="auto"/>
      <w:outlineLvl w:val="1"/>
    </w:pPr>
    <w:rPr>
      <w:b/>
      <w:sz w:val="28"/>
    </w:rPr>
  </w:style>
  <w:style w:type="paragraph" w:styleId="Heading3">
    <w:name w:val="heading 3"/>
    <w:basedOn w:val="Normal"/>
    <w:next w:val="Normal"/>
    <w:qFormat/>
    <w:rsid w:val="0014773B"/>
    <w:pPr>
      <w:keepNext/>
      <w:shd w:val="pct25" w:color="auto" w:fill="auto"/>
      <w:ind w:left="1276" w:hanging="1276"/>
      <w:jc w:val="both"/>
      <w:outlineLvl w:val="2"/>
    </w:pPr>
    <w:rPr>
      <w:b/>
      <w:sz w:val="28"/>
    </w:rPr>
  </w:style>
  <w:style w:type="paragraph" w:styleId="Heading4">
    <w:name w:val="heading 4"/>
    <w:basedOn w:val="Normal"/>
    <w:next w:val="Normal"/>
    <w:qFormat/>
    <w:rsid w:val="0014773B"/>
    <w:pPr>
      <w:keepNext/>
      <w:shd w:val="pct25" w:color="auto" w:fill="auto"/>
      <w:jc w:val="both"/>
      <w:outlineLvl w:val="3"/>
    </w:pPr>
    <w:rPr>
      <w:sz w:val="28"/>
    </w:rPr>
  </w:style>
  <w:style w:type="paragraph" w:styleId="Heading5">
    <w:name w:val="heading 5"/>
    <w:basedOn w:val="Normal"/>
    <w:next w:val="Normal"/>
    <w:qFormat/>
    <w:rsid w:val="0014773B"/>
    <w:pPr>
      <w:keepNext/>
      <w:shd w:val="pct25" w:color="auto" w:fill="auto"/>
      <w:ind w:left="1134" w:hanging="1134"/>
      <w:jc w:val="both"/>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4773B"/>
    <w:pPr>
      <w:jc w:val="center"/>
    </w:pPr>
    <w:rPr>
      <w:sz w:val="28"/>
    </w:rPr>
  </w:style>
  <w:style w:type="paragraph" w:styleId="DocumentMap">
    <w:name w:val="Document Map"/>
    <w:basedOn w:val="Normal"/>
    <w:semiHidden/>
    <w:rsid w:val="0014773B"/>
    <w:pPr>
      <w:shd w:val="clear" w:color="auto" w:fill="000080"/>
    </w:pPr>
    <w:rPr>
      <w:rFonts w:ascii="Tahoma" w:hAnsi="Tahoma"/>
    </w:rPr>
  </w:style>
  <w:style w:type="paragraph" w:styleId="BodyText2">
    <w:name w:val="Body Text 2"/>
    <w:basedOn w:val="Normal"/>
    <w:semiHidden/>
    <w:rsid w:val="0014773B"/>
    <w:pPr>
      <w:jc w:val="both"/>
    </w:pPr>
    <w:rPr>
      <w:sz w:val="28"/>
    </w:rPr>
  </w:style>
  <w:style w:type="paragraph" w:styleId="BodyTextIndent">
    <w:name w:val="Body Text Indent"/>
    <w:basedOn w:val="Normal"/>
    <w:semiHidden/>
    <w:rsid w:val="0014773B"/>
    <w:pPr>
      <w:ind w:left="1276" w:hanging="567"/>
      <w:jc w:val="both"/>
    </w:pPr>
    <w:rPr>
      <w:sz w:val="28"/>
    </w:rPr>
  </w:style>
  <w:style w:type="paragraph" w:styleId="BodyTextIndent2">
    <w:name w:val="Body Text Indent 2"/>
    <w:basedOn w:val="Normal"/>
    <w:semiHidden/>
    <w:rsid w:val="0014773B"/>
    <w:pPr>
      <w:ind w:left="1418" w:hanging="709"/>
      <w:jc w:val="both"/>
    </w:pPr>
    <w:rPr>
      <w:sz w:val="28"/>
    </w:rPr>
  </w:style>
  <w:style w:type="paragraph" w:styleId="BodyTextIndent3">
    <w:name w:val="Body Text Indent 3"/>
    <w:basedOn w:val="Normal"/>
    <w:semiHidden/>
    <w:rsid w:val="0014773B"/>
    <w:pPr>
      <w:ind w:left="1134"/>
      <w:jc w:val="both"/>
    </w:pPr>
    <w:rPr>
      <w:sz w:val="28"/>
    </w:rPr>
  </w:style>
  <w:style w:type="paragraph" w:styleId="Header">
    <w:name w:val="header"/>
    <w:basedOn w:val="Normal"/>
    <w:semiHidden/>
    <w:rsid w:val="0014773B"/>
    <w:pPr>
      <w:tabs>
        <w:tab w:val="center" w:pos="4252"/>
        <w:tab w:val="right" w:pos="8504"/>
      </w:tabs>
    </w:pPr>
  </w:style>
  <w:style w:type="paragraph" w:styleId="Footer">
    <w:name w:val="footer"/>
    <w:basedOn w:val="Normal"/>
    <w:semiHidden/>
    <w:rsid w:val="0014773B"/>
    <w:pPr>
      <w:tabs>
        <w:tab w:val="center" w:pos="4252"/>
        <w:tab w:val="right" w:pos="8504"/>
      </w:tabs>
    </w:pPr>
  </w:style>
  <w:style w:type="character" w:styleId="PageNumber">
    <w:name w:val="page number"/>
    <w:basedOn w:val="DefaultParagraphFont"/>
    <w:semiHidden/>
    <w:rsid w:val="0014773B"/>
  </w:style>
  <w:style w:type="table" w:styleId="TableGrid">
    <w:name w:val="Table Grid"/>
    <w:basedOn w:val="TableNormal"/>
    <w:uiPriority w:val="59"/>
    <w:rsid w:val="001B06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586077"/>
    <w:pPr>
      <w:jc w:val="center"/>
    </w:pPr>
    <w:rPr>
      <w:rFonts w:ascii="Cherries Black" w:hAnsi="Cherries Black"/>
      <w:sz w:val="48"/>
      <w:u w:val="single"/>
      <w:lang w:val="es-MX" w:eastAsia="es-AR"/>
    </w:rPr>
  </w:style>
  <w:style w:type="character" w:customStyle="1" w:styleId="TitleChar">
    <w:name w:val="Title Char"/>
    <w:basedOn w:val="DefaultParagraphFont"/>
    <w:link w:val="Title"/>
    <w:rsid w:val="00586077"/>
    <w:rPr>
      <w:rFonts w:ascii="Cherries Black" w:hAnsi="Cherries Black"/>
      <w:sz w:val="48"/>
      <w:u w:val="single"/>
      <w:lang w:val="es-MX" w:eastAsia="es-AR"/>
    </w:rPr>
  </w:style>
  <w:style w:type="paragraph" w:styleId="BalloonText">
    <w:name w:val="Balloon Text"/>
    <w:basedOn w:val="Normal"/>
    <w:link w:val="BalloonTextChar"/>
    <w:uiPriority w:val="99"/>
    <w:semiHidden/>
    <w:unhideWhenUsed/>
    <w:rsid w:val="008975ED"/>
    <w:rPr>
      <w:rFonts w:ascii="Tahoma" w:hAnsi="Tahoma" w:cs="Tahoma"/>
      <w:sz w:val="16"/>
      <w:szCs w:val="16"/>
    </w:rPr>
  </w:style>
  <w:style w:type="character" w:customStyle="1" w:styleId="BalloonTextChar">
    <w:name w:val="Balloon Text Char"/>
    <w:basedOn w:val="DefaultParagraphFont"/>
    <w:link w:val="BalloonText"/>
    <w:uiPriority w:val="99"/>
    <w:semiHidden/>
    <w:rsid w:val="008975ED"/>
    <w:rPr>
      <w:rFonts w:ascii="Tahoma"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9</Pages>
  <Words>3016</Words>
  <Characters>17193</Characters>
  <Application>Microsoft Office Word</Application>
  <DocSecurity>0</DocSecurity>
  <Lines>143</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lpstr>
    </vt:vector>
  </TitlesOfParts>
  <Company>M&amp;M Software</Company>
  <LinksUpToDate>false</LinksUpToDate>
  <CharactersWithSpaces>20169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 Moreno</dc:creator>
  <cp:lastModifiedBy>Semsu</cp:lastModifiedBy>
  <cp:revision>18</cp:revision>
  <dcterms:created xsi:type="dcterms:W3CDTF">2010-09-02T06:25:00Z</dcterms:created>
  <dcterms:modified xsi:type="dcterms:W3CDTF">2010-09-08T11:24:00Z</dcterms:modified>
</cp:coreProperties>
</file>